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C5B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3ABB" w:rsidRDefault="00313ABB" w:rsidP="00492C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3ABB" w:rsidRDefault="00313ABB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ABB" w:rsidRDefault="001C4B21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11950" cy="9480527"/>
            <wp:effectExtent l="19050" t="0" r="0" b="0"/>
            <wp:docPr id="2" name="Рисунок 3" descr="C:\Users\Win 10\Downloads\IMG_682531233978760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 10\Downloads\IMG_68253123397876012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48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9F3" w:rsidRDefault="00AB39F3" w:rsidP="00B609D8">
      <w:pPr>
        <w:spacing w:after="0" w:line="240" w:lineRule="auto"/>
        <w:jc w:val="center"/>
        <w:rPr>
          <w:rStyle w:val="fStyleHead1"/>
          <w:rFonts w:eastAsia="Calibri"/>
          <w:b w:val="0"/>
        </w:rPr>
      </w:pPr>
    </w:p>
    <w:p w:rsidR="00E32AF7" w:rsidRDefault="00E32AF7" w:rsidP="00B609D8">
      <w:pPr>
        <w:spacing w:after="0" w:line="240" w:lineRule="auto"/>
        <w:jc w:val="center"/>
        <w:rPr>
          <w:rStyle w:val="fStyleHead1"/>
          <w:rFonts w:eastAsia="Calibri"/>
          <w:sz w:val="28"/>
          <w:szCs w:val="28"/>
        </w:rPr>
      </w:pPr>
    </w:p>
    <w:p w:rsidR="00E32AF7" w:rsidRDefault="00E32AF7" w:rsidP="00B609D8">
      <w:pPr>
        <w:spacing w:after="0" w:line="240" w:lineRule="auto"/>
        <w:jc w:val="center"/>
        <w:rPr>
          <w:rStyle w:val="fStyleHead1"/>
          <w:rFonts w:eastAsia="Calibri"/>
          <w:sz w:val="28"/>
          <w:szCs w:val="28"/>
        </w:rPr>
      </w:pPr>
    </w:p>
    <w:p w:rsidR="00313ABB" w:rsidRDefault="00313ABB" w:rsidP="00B609D8">
      <w:pPr>
        <w:spacing w:after="0" w:line="240" w:lineRule="auto"/>
        <w:jc w:val="center"/>
        <w:rPr>
          <w:rStyle w:val="fStyleHead1"/>
          <w:rFonts w:eastAsia="Calibri"/>
          <w:sz w:val="28"/>
          <w:szCs w:val="28"/>
        </w:rPr>
      </w:pPr>
    </w:p>
    <w:p w:rsidR="00492C5B" w:rsidRPr="004936E9" w:rsidRDefault="00492C5B" w:rsidP="00B609D8">
      <w:pPr>
        <w:spacing w:after="0" w:line="240" w:lineRule="auto"/>
        <w:jc w:val="center"/>
        <w:rPr>
          <w:rStyle w:val="fStyleHead1"/>
          <w:rFonts w:eastAsia="Calibri"/>
          <w:sz w:val="28"/>
          <w:szCs w:val="28"/>
        </w:rPr>
      </w:pPr>
      <w:r w:rsidRPr="004936E9">
        <w:rPr>
          <w:rStyle w:val="fStyleHead1"/>
          <w:rFonts w:eastAsia="Calibri"/>
          <w:sz w:val="28"/>
          <w:szCs w:val="28"/>
        </w:rPr>
        <w:t>Оглавление</w:t>
      </w:r>
    </w:p>
    <w:p w:rsidR="004936E9" w:rsidRPr="004936E9" w:rsidRDefault="004936E9" w:rsidP="00B609D8">
      <w:pPr>
        <w:spacing w:after="0" w:line="240" w:lineRule="auto"/>
        <w:jc w:val="center"/>
        <w:rPr>
          <w:rStyle w:val="fStyleHead1"/>
          <w:rFonts w:eastAsia="Calibri"/>
          <w:b w:val="0"/>
          <w:color w:val="auto"/>
          <w:sz w:val="28"/>
          <w:szCs w:val="28"/>
        </w:rPr>
      </w:pPr>
    </w:p>
    <w:p w:rsidR="00492C5B" w:rsidRPr="004936E9" w:rsidRDefault="00492C5B" w:rsidP="00492C5B">
      <w:pPr>
        <w:pStyle w:val="pStyleHead1"/>
        <w:numPr>
          <w:ilvl w:val="0"/>
          <w:numId w:val="1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Комплекс основных характеристик </w:t>
      </w:r>
      <w:proofErr w:type="gramStart"/>
      <w:r w:rsidRPr="004936E9">
        <w:rPr>
          <w:rStyle w:val="fStyleHead1"/>
          <w:b w:val="0"/>
          <w:sz w:val="28"/>
          <w:szCs w:val="28"/>
        </w:rPr>
        <w:t>дополнительной</w:t>
      </w:r>
      <w:proofErr w:type="gramEnd"/>
      <w:r w:rsidRPr="004936E9">
        <w:rPr>
          <w:rStyle w:val="fStyleHead1"/>
          <w:b w:val="0"/>
          <w:sz w:val="28"/>
          <w:szCs w:val="28"/>
        </w:rPr>
        <w:t xml:space="preserve"> </w:t>
      </w:r>
    </w:p>
    <w:p w:rsidR="00492C5B" w:rsidRPr="004936E9" w:rsidRDefault="00492C5B" w:rsidP="00492C5B">
      <w:pPr>
        <w:pStyle w:val="pStyleHead1"/>
        <w:tabs>
          <w:tab w:val="left" w:pos="0"/>
          <w:tab w:val="left" w:pos="426"/>
        </w:tabs>
        <w:spacing w:before="0" w:after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>общеразвивающей программы</w:t>
      </w:r>
    </w:p>
    <w:p w:rsidR="00492C5B" w:rsidRPr="004936E9" w:rsidRDefault="004936E9" w:rsidP="00492C5B">
      <w:pPr>
        <w:pStyle w:val="pStyleHead1"/>
        <w:numPr>
          <w:ilvl w:val="1"/>
          <w:numId w:val="1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>
        <w:rPr>
          <w:rStyle w:val="fStyleHead1"/>
          <w:b w:val="0"/>
          <w:sz w:val="28"/>
          <w:szCs w:val="28"/>
        </w:rPr>
        <w:t xml:space="preserve">    </w:t>
      </w:r>
      <w:r w:rsidR="00492C5B" w:rsidRPr="004936E9">
        <w:rPr>
          <w:rStyle w:val="fStyleHead1"/>
          <w:b w:val="0"/>
          <w:sz w:val="28"/>
          <w:szCs w:val="28"/>
        </w:rPr>
        <w:t xml:space="preserve">Пояснительная записка                           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Цель, задачи, ожидаемые результаты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Содержание программы                                                                </w:t>
      </w:r>
    </w:p>
    <w:p w:rsidR="00492C5B" w:rsidRPr="004936E9" w:rsidRDefault="00492C5B" w:rsidP="00492C5B">
      <w:pPr>
        <w:pStyle w:val="pStyleHead1"/>
        <w:tabs>
          <w:tab w:val="center" w:pos="4677"/>
          <w:tab w:val="left" w:pos="6150"/>
        </w:tabs>
        <w:spacing w:before="0" w:after="0"/>
        <w:jc w:val="both"/>
        <w:rPr>
          <w:rStyle w:val="fStyleHead1"/>
          <w:b w:val="0"/>
          <w:sz w:val="28"/>
          <w:szCs w:val="28"/>
        </w:rPr>
      </w:pPr>
    </w:p>
    <w:p w:rsidR="00492C5B" w:rsidRPr="004936E9" w:rsidRDefault="00492C5B" w:rsidP="00492C5B">
      <w:pPr>
        <w:pStyle w:val="pStyleHead1"/>
        <w:numPr>
          <w:ilvl w:val="0"/>
          <w:numId w:val="1"/>
        </w:numPr>
        <w:tabs>
          <w:tab w:val="center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>Комплекс организационно педагогических условий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Календарный учебный график           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Условия реализации программы        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Формы аттестации                               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Оценочные материалы                        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Методические материалы                                                               </w:t>
      </w:r>
    </w:p>
    <w:p w:rsidR="00492C5B" w:rsidRPr="00073887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4936E9">
        <w:rPr>
          <w:rStyle w:val="fStyleHead1"/>
          <w:b w:val="0"/>
          <w:sz w:val="28"/>
          <w:szCs w:val="28"/>
        </w:rPr>
        <w:t xml:space="preserve">Список литературы                                                                        </w:t>
      </w:r>
    </w:p>
    <w:p w:rsidR="00492C5B" w:rsidRDefault="00492C5B" w:rsidP="00492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92C5B" w:rsidRPr="00250EFE" w:rsidRDefault="00492C5B" w:rsidP="00492C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50EFE">
        <w:rPr>
          <w:rFonts w:ascii="Times New Roman" w:hAnsi="Times New Roman"/>
          <w:b/>
          <w:sz w:val="24"/>
          <w:szCs w:val="24"/>
        </w:rPr>
        <w:lastRenderedPageBreak/>
        <w:t>1.Комплекс основных характеристик дополнительной общеобразовательной общеразвивающей программы (общий</w:t>
      </w:r>
      <w:proofErr w:type="gramEnd"/>
    </w:p>
    <w:p w:rsidR="00492C5B" w:rsidRPr="00250EFE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1.1. Пояснительная записка</w:t>
      </w:r>
    </w:p>
    <w:p w:rsidR="00492C5B" w:rsidRPr="00250EFE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Нормативные правовые основы разработки ДООП: 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29.12.2012 № 273-ФЗ «Об образовании в РФ».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Концепция развития дополнительного образования детей (Распоряжение Правительства РФ от 04.09.2014 г. № 1726-р).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  <w:proofErr w:type="gramEnd"/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Приказ Главного управления образования и молодежной политики Алтайского края от 19.03.2015 № 535 «Об утверждении методических рекомендаций по разработке дополнительных общеобразовательных (общеразвивающих) программ».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МБОУ «Степуринская СОШ» (приказ № 211 от 30.12.2020г.)</w:t>
      </w: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Актуальность: 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Данная программа позволяет создать условия для самореализации личности ребёнка, выявить и развить творческие способности. Важная роль отводится формированию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соблюдению правил безопасной работы.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Деятельность детей направлена на решение и воплощение в материале разнообразных задач, связанных с изготовлением вначале простейших, затем более сложных изделий и их художественным оформлением.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На основе предложенных для просмотра изделий происходит ознакомление с профессиями дизайнера, художника - оформителя, художника, швеи, портнихи, скульптора. Уже в начальной школе учащиеся пробуют себя в роли специалиста той или иной профессии. Ученики фантазируют, выражают свое мнение, доказывают свою точку зрения по выполнению той или иной работы, развивают художественный вкус.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Программа кружка «Умелые ручки» направлена на развитие творческих способностей -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Для развития творческих способностей ребенку даётся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 хода к своему труду</w:t>
      </w:r>
    </w:p>
    <w:p w:rsidR="00492C5B" w:rsidRPr="00250EFE" w:rsidRDefault="00492C5B" w:rsidP="00492C5B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приобщение детей к продуктивной творческой деятельности.</w:t>
      </w:r>
    </w:p>
    <w:p w:rsidR="00492C5B" w:rsidRPr="00250EFE" w:rsidRDefault="00492C5B" w:rsidP="00492C5B">
      <w:pPr>
        <w:rPr>
          <w:sz w:val="24"/>
          <w:szCs w:val="24"/>
        </w:rPr>
      </w:pPr>
    </w:p>
    <w:p w:rsidR="00250EFE" w:rsidRPr="00250EFE" w:rsidRDefault="00250EFE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Обучение включает в себя следующие основные предметы:</w:t>
      </w: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(технология, изобразительное искусство, окружающий мир)</w:t>
      </w: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программы: </w:t>
      </w:r>
    </w:p>
    <w:p w:rsidR="00492C5B" w:rsidRPr="00250EFE" w:rsidRDefault="00492C5B" w:rsidP="00492C5B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Модифицированная программа – это программа, в основу которой, положена примерная (типовая) программа либо программа, разработанная другим автором, но измененная с учетом особенностей образовательной организации, возраста и уровня подготовки детей, режима и временных параметров осуществления деятельности, нестандартности индивидуальных результатов</w:t>
      </w:r>
    </w:p>
    <w:p w:rsidR="00492C5B" w:rsidRPr="00250EFE" w:rsidRDefault="00492C5B" w:rsidP="00492C5B">
      <w:pPr>
        <w:shd w:val="clear" w:color="auto" w:fill="FFFFFF" w:themeFill="background1"/>
        <w:rPr>
          <w:sz w:val="24"/>
          <w:szCs w:val="24"/>
        </w:rPr>
      </w:pP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Направленность программы:</w:t>
      </w: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техническая</w:t>
      </w:r>
    </w:p>
    <w:p w:rsidR="00492C5B" w:rsidRPr="00250EFE" w:rsidRDefault="00492C5B" w:rsidP="00492C5B">
      <w:pPr>
        <w:spacing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92C5B" w:rsidRPr="00250EFE" w:rsidRDefault="00492C5B" w:rsidP="00492C5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Адресат программы:</w:t>
      </w:r>
      <w:r w:rsidRPr="00250EFE">
        <w:rPr>
          <w:rFonts w:ascii="Times New Roman" w:hAnsi="Times New Roman"/>
          <w:sz w:val="24"/>
          <w:szCs w:val="24"/>
        </w:rPr>
        <w:t xml:space="preserve"> Программа адресована детям от </w:t>
      </w:r>
      <w:r w:rsidR="00A96C1B">
        <w:rPr>
          <w:rFonts w:ascii="Times New Roman" w:hAnsi="Times New Roman"/>
          <w:sz w:val="24"/>
          <w:szCs w:val="24"/>
        </w:rPr>
        <w:t>7</w:t>
      </w:r>
      <w:r w:rsidRPr="00250EFE">
        <w:rPr>
          <w:rFonts w:ascii="Times New Roman" w:hAnsi="Times New Roman"/>
          <w:sz w:val="24"/>
          <w:szCs w:val="24"/>
        </w:rPr>
        <w:t xml:space="preserve"> до </w:t>
      </w:r>
      <w:r w:rsidR="00A96C1B">
        <w:rPr>
          <w:rFonts w:ascii="Times New Roman" w:hAnsi="Times New Roman"/>
          <w:sz w:val="24"/>
          <w:szCs w:val="24"/>
        </w:rPr>
        <w:t>9</w:t>
      </w:r>
      <w:r w:rsidRPr="00250EFE">
        <w:rPr>
          <w:rFonts w:ascii="Times New Roman" w:hAnsi="Times New Roman"/>
          <w:sz w:val="24"/>
          <w:szCs w:val="24"/>
        </w:rPr>
        <w:t>лет (</w:t>
      </w:r>
      <w:proofErr w:type="gramStart"/>
      <w:r w:rsidRPr="00250EFE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250EFE">
        <w:rPr>
          <w:rFonts w:ascii="Times New Roman" w:hAnsi="Times New Roman"/>
          <w:sz w:val="24"/>
          <w:szCs w:val="24"/>
        </w:rPr>
        <w:t xml:space="preserve"> младшего  школьного возраста). </w:t>
      </w: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Срок и объем освоения программы:</w:t>
      </w:r>
    </w:p>
    <w:p w:rsidR="00492C5B" w:rsidRPr="00250EFE" w:rsidRDefault="00146700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92C5B"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92C5B"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68</w:t>
      </w:r>
      <w:r w:rsidR="00B609D8"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2C5B" w:rsidRPr="00250EFE">
        <w:rPr>
          <w:rFonts w:ascii="Times New Roman" w:eastAsia="Times New Roman" w:hAnsi="Times New Roman"/>
          <w:sz w:val="24"/>
          <w:szCs w:val="24"/>
          <w:lang w:eastAsia="ru-RU"/>
        </w:rPr>
        <w:t>педагогических час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обучения:</w:t>
      </w: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очная</w:t>
      </w: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Особенности организации образовательной деятельности:</w:t>
      </w: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 одновозрастные, разновозрастные, индивидуальное обучение</w:t>
      </w: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Режим занятий:</w:t>
      </w:r>
    </w:p>
    <w:p w:rsidR="00492C5B" w:rsidRPr="00250EFE" w:rsidRDefault="00492C5B" w:rsidP="00492C5B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 xml:space="preserve">Срок реализации – </w:t>
      </w:r>
      <w:r w:rsidR="00250EFE"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2</w:t>
      </w: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год</w:t>
      </w:r>
      <w:r w:rsidR="00250EFE"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а</w:t>
      </w: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 xml:space="preserve"> (</w:t>
      </w:r>
      <w:r w:rsidR="00250EFE"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68</w:t>
      </w: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час</w:t>
      </w:r>
      <w:r w:rsidR="00250EFE"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ов</w:t>
      </w: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)</w:t>
      </w:r>
    </w:p>
    <w:p w:rsidR="00492C5B" w:rsidRPr="00250EFE" w:rsidRDefault="00492C5B" w:rsidP="00492C5B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Периодичность проведения занятий: 1 раз  в неделю.</w:t>
      </w:r>
    </w:p>
    <w:p w:rsidR="00492C5B" w:rsidRPr="00250EFE" w:rsidRDefault="00492C5B" w:rsidP="00492C5B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Число и продолжительность занятий в день: 1 занятие  - 40 минут</w:t>
      </w:r>
    </w:p>
    <w:p w:rsidR="00492C5B" w:rsidRPr="00250EFE" w:rsidRDefault="00492C5B" w:rsidP="00492C5B">
      <w:pPr>
        <w:widowControl w:val="0"/>
        <w:suppressAutoHyphens/>
        <w:autoSpaceDN w:val="0"/>
        <w:spacing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</w:p>
    <w:p w:rsidR="00492C5B" w:rsidRPr="00250EFE" w:rsidRDefault="00492C5B" w:rsidP="00492C5B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1.2. Цель, задачи, ожидаемые результаты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rPr>
          <w:rStyle w:val="a4"/>
          <w:sz w:val="24"/>
          <w:szCs w:val="24"/>
        </w:rPr>
      </w:pPr>
      <w:r w:rsidRPr="00250EFE">
        <w:rPr>
          <w:rStyle w:val="a4"/>
          <w:sz w:val="24"/>
          <w:szCs w:val="24"/>
        </w:rPr>
        <w:t>Цель программы: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rPr>
          <w:sz w:val="24"/>
          <w:szCs w:val="24"/>
        </w:rPr>
      </w:pPr>
      <w:r w:rsidRPr="00250EFE">
        <w:rPr>
          <w:sz w:val="24"/>
          <w:szCs w:val="24"/>
        </w:rPr>
        <w:t>саморазвитие и развитие личности каждого ребёнка в процессе освоения мира через его собственную творческую предметную деятельность.</w:t>
      </w:r>
    </w:p>
    <w:p w:rsidR="00492C5B" w:rsidRPr="00250EFE" w:rsidRDefault="00492C5B" w:rsidP="00492C5B">
      <w:pPr>
        <w:rPr>
          <w:rFonts w:ascii="Times New Roman" w:hAnsi="Times New Roman"/>
          <w:sz w:val="24"/>
          <w:szCs w:val="24"/>
        </w:rPr>
      </w:pPr>
      <w:r w:rsidRPr="00250EFE">
        <w:rPr>
          <w:rFonts w:ascii="Times New Roman" w:hAnsi="Times New Roman"/>
          <w:sz w:val="24"/>
          <w:szCs w:val="24"/>
        </w:rPr>
        <w:t>Задачи:</w:t>
      </w:r>
    </w:p>
    <w:p w:rsidR="004529A1" w:rsidRPr="00250EFE" w:rsidRDefault="004529A1" w:rsidP="004529A1">
      <w:pPr>
        <w:pStyle w:val="Default"/>
        <w:jc w:val="both"/>
        <w:rPr>
          <w:b/>
        </w:rPr>
      </w:pPr>
      <w:r w:rsidRPr="00250EFE">
        <w:rPr>
          <w:b/>
          <w:i/>
          <w:iCs/>
        </w:rPr>
        <w:t xml:space="preserve">Обучающие: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научить технологии и особенностям создания поделок (сувениров, творческих работ, изделий) различной степени сложности;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обучить умению пользоваться шаблонами и образцами для выполнения творческих заданий;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 обучить методам и приемам самостоятельной работы;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дать основы  правил безопасной работы с инструментами и материалами. </w:t>
      </w:r>
    </w:p>
    <w:p w:rsidR="004529A1" w:rsidRPr="00250EFE" w:rsidRDefault="004529A1" w:rsidP="004529A1">
      <w:pPr>
        <w:pStyle w:val="Default"/>
        <w:jc w:val="both"/>
      </w:pPr>
      <w:r w:rsidRPr="00250EFE">
        <w:t>- освоение экономному  использованию материала при работе.</w:t>
      </w:r>
    </w:p>
    <w:p w:rsidR="004529A1" w:rsidRPr="00250EFE" w:rsidRDefault="004529A1" w:rsidP="004529A1">
      <w:pPr>
        <w:pStyle w:val="Default"/>
        <w:jc w:val="both"/>
      </w:pPr>
      <w:r w:rsidRPr="00250EFE">
        <w:t>- применение полученных знаний на практике.</w:t>
      </w:r>
    </w:p>
    <w:p w:rsidR="004529A1" w:rsidRPr="00250EFE" w:rsidRDefault="004529A1" w:rsidP="004529A1">
      <w:pPr>
        <w:pStyle w:val="Default"/>
        <w:jc w:val="both"/>
        <w:rPr>
          <w:b/>
        </w:rPr>
      </w:pPr>
      <w:r w:rsidRPr="00250EFE">
        <w:rPr>
          <w:b/>
          <w:i/>
          <w:iCs/>
        </w:rPr>
        <w:t xml:space="preserve">Развивающие: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развитие усидчивости, аккуратности, внимания, моторных навыков;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развитие творческого мышления и добросовестного отношения к работе;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развитие эстетического вкуса. </w:t>
      </w:r>
    </w:p>
    <w:p w:rsidR="004529A1" w:rsidRPr="00250EFE" w:rsidRDefault="004529A1" w:rsidP="004529A1">
      <w:pPr>
        <w:pStyle w:val="Default"/>
        <w:jc w:val="both"/>
        <w:rPr>
          <w:b/>
        </w:rPr>
      </w:pPr>
      <w:r w:rsidRPr="00250EFE">
        <w:rPr>
          <w:b/>
          <w:i/>
          <w:iCs/>
        </w:rPr>
        <w:t xml:space="preserve">Воспитательные: </w:t>
      </w:r>
    </w:p>
    <w:p w:rsidR="004529A1" w:rsidRPr="00250EFE" w:rsidRDefault="004529A1" w:rsidP="00452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0EFE">
        <w:rPr>
          <w:rFonts w:ascii="Times New Roman" w:hAnsi="Times New Roman"/>
          <w:sz w:val="24"/>
          <w:szCs w:val="24"/>
        </w:rPr>
        <w:t xml:space="preserve">- формирование интереса </w:t>
      </w:r>
      <w:proofErr w:type="gramStart"/>
      <w:r w:rsidRPr="00250EF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50EFE">
        <w:rPr>
          <w:rFonts w:ascii="Times New Roman" w:hAnsi="Times New Roman"/>
          <w:sz w:val="24"/>
          <w:szCs w:val="24"/>
        </w:rPr>
        <w:t xml:space="preserve"> к созданию и изготовлению </w:t>
      </w:r>
    </w:p>
    <w:p w:rsidR="004529A1" w:rsidRPr="00250EFE" w:rsidRDefault="004529A1" w:rsidP="00452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0EFE">
        <w:rPr>
          <w:rFonts w:ascii="Times New Roman" w:hAnsi="Times New Roman"/>
          <w:sz w:val="24"/>
          <w:szCs w:val="24"/>
        </w:rPr>
        <w:t xml:space="preserve">  творческой работы;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воспитание трудолюбия, терпения, аккуратности, взаимовыручки и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взаимопомощи; </w:t>
      </w:r>
    </w:p>
    <w:p w:rsidR="004529A1" w:rsidRPr="00250EFE" w:rsidRDefault="004529A1" w:rsidP="004529A1">
      <w:pPr>
        <w:pStyle w:val="Default"/>
        <w:jc w:val="both"/>
      </w:pPr>
      <w:r w:rsidRPr="00250EFE">
        <w:t>- воспитание упорства в достижении желаемых результатов.</w:t>
      </w:r>
    </w:p>
    <w:p w:rsidR="004529A1" w:rsidRPr="00250EFE" w:rsidRDefault="004529A1" w:rsidP="004529A1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4CB4" w:rsidRPr="00250EFE" w:rsidRDefault="00754CB4" w:rsidP="00754CB4">
      <w:pPr>
        <w:pStyle w:val="11"/>
        <w:spacing w:line="275" w:lineRule="exact"/>
        <w:jc w:val="both"/>
      </w:pPr>
      <w:r w:rsidRPr="00250EFE">
        <w:t>Планируемые</w:t>
      </w:r>
      <w:r w:rsidRPr="00250EFE">
        <w:rPr>
          <w:spacing w:val="-3"/>
        </w:rPr>
        <w:t xml:space="preserve"> </w:t>
      </w:r>
      <w:r w:rsidRPr="00250EFE">
        <w:t>результаты</w:t>
      </w:r>
    </w:p>
    <w:p w:rsidR="00754CB4" w:rsidRPr="00250EFE" w:rsidRDefault="00754CB4" w:rsidP="00754CB4">
      <w:pPr>
        <w:pStyle w:val="a7"/>
        <w:spacing w:line="240" w:lineRule="auto"/>
        <w:ind w:right="268" w:firstLine="710"/>
        <w:jc w:val="both"/>
      </w:pPr>
      <w:r w:rsidRPr="00250EFE">
        <w:t>В</w:t>
      </w:r>
      <w:r w:rsidRPr="00250EFE">
        <w:rPr>
          <w:spacing w:val="11"/>
        </w:rPr>
        <w:t xml:space="preserve"> </w:t>
      </w:r>
      <w:r w:rsidRPr="00250EFE">
        <w:t>процессе</w:t>
      </w:r>
      <w:r w:rsidRPr="00250EFE">
        <w:rPr>
          <w:spacing w:val="12"/>
        </w:rPr>
        <w:t xml:space="preserve"> </w:t>
      </w:r>
      <w:r w:rsidRPr="00250EFE">
        <w:t>трудовой</w:t>
      </w:r>
      <w:r w:rsidRPr="00250EFE">
        <w:rPr>
          <w:spacing w:val="10"/>
        </w:rPr>
        <w:t xml:space="preserve"> </w:t>
      </w:r>
      <w:r w:rsidRPr="00250EFE">
        <w:t>деятельности</w:t>
      </w:r>
      <w:r w:rsidRPr="00250EFE">
        <w:rPr>
          <w:spacing w:val="15"/>
        </w:rPr>
        <w:t xml:space="preserve"> </w:t>
      </w:r>
      <w:r w:rsidRPr="00250EFE">
        <w:t>у</w:t>
      </w:r>
      <w:r w:rsidRPr="00250EFE">
        <w:rPr>
          <w:spacing w:val="4"/>
        </w:rPr>
        <w:t xml:space="preserve"> </w:t>
      </w:r>
      <w:proofErr w:type="gramStart"/>
      <w:r w:rsidRPr="00250EFE">
        <w:t>обучающихся</w:t>
      </w:r>
      <w:proofErr w:type="gramEnd"/>
      <w:r w:rsidRPr="00250EFE">
        <w:rPr>
          <w:spacing w:val="13"/>
        </w:rPr>
        <w:t xml:space="preserve"> </w:t>
      </w:r>
      <w:r w:rsidRPr="00250EFE">
        <w:t>развивается</w:t>
      </w:r>
      <w:r w:rsidRPr="00250EFE">
        <w:rPr>
          <w:spacing w:val="14"/>
        </w:rPr>
        <w:t xml:space="preserve"> </w:t>
      </w:r>
      <w:r w:rsidRPr="00250EFE">
        <w:t>готовность</w:t>
      </w:r>
      <w:r w:rsidRPr="00250EFE">
        <w:rPr>
          <w:spacing w:val="10"/>
        </w:rPr>
        <w:t xml:space="preserve"> </w:t>
      </w:r>
      <w:r w:rsidRPr="00250EFE">
        <w:t>и</w:t>
      </w:r>
      <w:r w:rsidRPr="00250EFE">
        <w:rPr>
          <w:spacing w:val="15"/>
        </w:rPr>
        <w:t xml:space="preserve"> </w:t>
      </w:r>
      <w:r w:rsidRPr="00250EFE">
        <w:t>способность</w:t>
      </w:r>
      <w:r w:rsidRPr="00250EFE">
        <w:rPr>
          <w:spacing w:val="-58"/>
        </w:rPr>
        <w:t xml:space="preserve"> </w:t>
      </w:r>
      <w:r w:rsidRPr="00250EFE">
        <w:t>к саморазвитию, формируется мотивация к учению и</w:t>
      </w:r>
      <w:r w:rsidRPr="00250EFE">
        <w:rPr>
          <w:spacing w:val="60"/>
        </w:rPr>
        <w:t xml:space="preserve"> </w:t>
      </w:r>
      <w:r w:rsidRPr="00250EFE">
        <w:t>познанию. На занятиях ребята узнают</w:t>
      </w:r>
      <w:r w:rsidRPr="00250EFE">
        <w:rPr>
          <w:spacing w:val="1"/>
        </w:rPr>
        <w:t xml:space="preserve"> </w:t>
      </w:r>
      <w:r w:rsidRPr="00250EFE">
        <w:t>много</w:t>
      </w:r>
      <w:r w:rsidRPr="00250EFE">
        <w:rPr>
          <w:spacing w:val="1"/>
        </w:rPr>
        <w:t xml:space="preserve"> </w:t>
      </w:r>
      <w:r w:rsidRPr="00250EFE">
        <w:t>нового</w:t>
      </w:r>
      <w:r w:rsidRPr="00250EFE">
        <w:rPr>
          <w:spacing w:val="1"/>
        </w:rPr>
        <w:t xml:space="preserve"> </w:t>
      </w:r>
      <w:r w:rsidRPr="00250EFE">
        <w:t>и</w:t>
      </w:r>
      <w:r w:rsidRPr="00250EFE">
        <w:rPr>
          <w:spacing w:val="1"/>
        </w:rPr>
        <w:t xml:space="preserve"> </w:t>
      </w:r>
      <w:r w:rsidRPr="00250EFE">
        <w:t>интересного,</w:t>
      </w:r>
      <w:r w:rsidRPr="00250EFE">
        <w:rPr>
          <w:spacing w:val="1"/>
        </w:rPr>
        <w:t xml:space="preserve"> </w:t>
      </w:r>
      <w:r w:rsidRPr="00250EFE">
        <w:t>происходит</w:t>
      </w:r>
      <w:r w:rsidRPr="00250EFE">
        <w:rPr>
          <w:spacing w:val="1"/>
        </w:rPr>
        <w:t xml:space="preserve"> </w:t>
      </w:r>
      <w:r w:rsidRPr="00250EFE">
        <w:t>осмысливание</w:t>
      </w:r>
      <w:r w:rsidRPr="00250EFE">
        <w:rPr>
          <w:spacing w:val="1"/>
        </w:rPr>
        <w:t xml:space="preserve"> </w:t>
      </w:r>
      <w:r w:rsidRPr="00250EFE">
        <w:t>личных</w:t>
      </w:r>
      <w:r w:rsidRPr="00250EFE">
        <w:rPr>
          <w:spacing w:val="1"/>
        </w:rPr>
        <w:t xml:space="preserve"> </w:t>
      </w:r>
      <w:r w:rsidRPr="00250EFE">
        <w:t>ценностей</w:t>
      </w:r>
      <w:r w:rsidRPr="00250EFE">
        <w:rPr>
          <w:spacing w:val="1"/>
        </w:rPr>
        <w:t xml:space="preserve"> </w:t>
      </w:r>
      <w:r w:rsidRPr="00250EFE">
        <w:t>и</w:t>
      </w:r>
      <w:r w:rsidRPr="00250EFE">
        <w:rPr>
          <w:spacing w:val="1"/>
        </w:rPr>
        <w:t xml:space="preserve"> </w:t>
      </w:r>
      <w:r w:rsidRPr="00250EFE">
        <w:t>взглядов,</w:t>
      </w:r>
      <w:r w:rsidRPr="00250EFE">
        <w:rPr>
          <w:spacing w:val="1"/>
        </w:rPr>
        <w:t xml:space="preserve"> </w:t>
      </w:r>
      <w:r w:rsidRPr="00250EFE">
        <w:t>становление личностных качеств. Работа в детском объединении приводит к развитию умения</w:t>
      </w:r>
      <w:r w:rsidRPr="00250EFE">
        <w:rPr>
          <w:spacing w:val="1"/>
        </w:rPr>
        <w:t xml:space="preserve"> </w:t>
      </w:r>
      <w:r w:rsidRPr="00250EFE">
        <w:t>планировать</w:t>
      </w:r>
      <w:r w:rsidRPr="00250EFE">
        <w:rPr>
          <w:spacing w:val="1"/>
        </w:rPr>
        <w:t xml:space="preserve"> </w:t>
      </w:r>
      <w:r w:rsidRPr="00250EFE">
        <w:t>свое</w:t>
      </w:r>
      <w:r w:rsidRPr="00250EFE">
        <w:rPr>
          <w:spacing w:val="1"/>
        </w:rPr>
        <w:t xml:space="preserve"> </w:t>
      </w:r>
      <w:r w:rsidRPr="00250EFE">
        <w:t>речевое</w:t>
      </w:r>
      <w:r w:rsidRPr="00250EFE">
        <w:rPr>
          <w:spacing w:val="1"/>
        </w:rPr>
        <w:t xml:space="preserve"> </w:t>
      </w:r>
      <w:r w:rsidRPr="00250EFE">
        <w:t>и</w:t>
      </w:r>
      <w:r w:rsidRPr="00250EFE">
        <w:rPr>
          <w:spacing w:val="1"/>
        </w:rPr>
        <w:t xml:space="preserve"> </w:t>
      </w:r>
      <w:r w:rsidRPr="00250EFE">
        <w:t>неречевое</w:t>
      </w:r>
      <w:r w:rsidRPr="00250EFE">
        <w:rPr>
          <w:spacing w:val="1"/>
        </w:rPr>
        <w:t xml:space="preserve"> </w:t>
      </w:r>
      <w:r w:rsidRPr="00250EFE">
        <w:t>поведение,</w:t>
      </w:r>
      <w:r w:rsidRPr="00250EFE">
        <w:rPr>
          <w:spacing w:val="1"/>
        </w:rPr>
        <w:t xml:space="preserve"> </w:t>
      </w:r>
      <w:r w:rsidRPr="00250EFE">
        <w:t>развитию</w:t>
      </w:r>
      <w:r w:rsidRPr="00250EFE">
        <w:rPr>
          <w:spacing w:val="1"/>
        </w:rPr>
        <w:t xml:space="preserve"> </w:t>
      </w:r>
      <w:r w:rsidRPr="00250EFE">
        <w:t>коммуникативной</w:t>
      </w:r>
      <w:r w:rsidRPr="00250EFE">
        <w:rPr>
          <w:spacing w:val="1"/>
        </w:rPr>
        <w:t xml:space="preserve"> </w:t>
      </w:r>
      <w:r w:rsidRPr="00250EFE">
        <w:t>компетенции,</w:t>
      </w:r>
      <w:r w:rsidRPr="00250EFE">
        <w:rPr>
          <w:spacing w:val="-57"/>
        </w:rPr>
        <w:t xml:space="preserve"> </w:t>
      </w:r>
      <w:r w:rsidRPr="00250EFE">
        <w:t>умению</w:t>
      </w:r>
      <w:r w:rsidRPr="00250EFE">
        <w:rPr>
          <w:spacing w:val="1"/>
        </w:rPr>
        <w:t xml:space="preserve"> </w:t>
      </w:r>
      <w:r w:rsidRPr="00250EFE">
        <w:t>ставить</w:t>
      </w:r>
      <w:r w:rsidRPr="00250EFE">
        <w:rPr>
          <w:spacing w:val="1"/>
        </w:rPr>
        <w:t xml:space="preserve"> </w:t>
      </w:r>
      <w:r w:rsidRPr="00250EFE">
        <w:t>перед</w:t>
      </w:r>
      <w:r w:rsidRPr="00250EFE">
        <w:rPr>
          <w:spacing w:val="1"/>
        </w:rPr>
        <w:t xml:space="preserve"> </w:t>
      </w:r>
      <w:r w:rsidRPr="00250EFE">
        <w:t>собой</w:t>
      </w:r>
      <w:r w:rsidRPr="00250EFE">
        <w:rPr>
          <w:spacing w:val="1"/>
        </w:rPr>
        <w:t xml:space="preserve"> </w:t>
      </w:r>
      <w:r w:rsidRPr="00250EFE">
        <w:t>цели</w:t>
      </w:r>
      <w:r w:rsidRPr="00250EFE">
        <w:rPr>
          <w:spacing w:val="1"/>
        </w:rPr>
        <w:t xml:space="preserve"> </w:t>
      </w:r>
      <w:r w:rsidRPr="00250EFE">
        <w:t>и</w:t>
      </w:r>
      <w:r w:rsidRPr="00250EFE">
        <w:rPr>
          <w:spacing w:val="1"/>
        </w:rPr>
        <w:t xml:space="preserve"> </w:t>
      </w:r>
      <w:r w:rsidRPr="00250EFE">
        <w:t>определять</w:t>
      </w:r>
      <w:r w:rsidRPr="00250EFE">
        <w:rPr>
          <w:spacing w:val="1"/>
        </w:rPr>
        <w:t xml:space="preserve"> </w:t>
      </w:r>
      <w:r w:rsidRPr="00250EFE">
        <w:t>задачи,</w:t>
      </w:r>
      <w:r w:rsidRPr="00250EFE">
        <w:rPr>
          <w:spacing w:val="1"/>
        </w:rPr>
        <w:t xml:space="preserve"> </w:t>
      </w:r>
      <w:r w:rsidRPr="00250EFE">
        <w:t>решение</w:t>
      </w:r>
      <w:r w:rsidRPr="00250EFE">
        <w:rPr>
          <w:spacing w:val="1"/>
        </w:rPr>
        <w:t xml:space="preserve"> </w:t>
      </w:r>
      <w:r w:rsidRPr="00250EFE">
        <w:t>которых</w:t>
      </w:r>
      <w:r w:rsidRPr="00250EFE">
        <w:rPr>
          <w:spacing w:val="1"/>
        </w:rPr>
        <w:t xml:space="preserve"> </w:t>
      </w:r>
      <w:r w:rsidRPr="00250EFE">
        <w:t>необходимо</w:t>
      </w:r>
      <w:r w:rsidRPr="00250EFE">
        <w:rPr>
          <w:spacing w:val="1"/>
        </w:rPr>
        <w:t xml:space="preserve"> </w:t>
      </w:r>
      <w:r w:rsidRPr="00250EFE">
        <w:t>для</w:t>
      </w:r>
      <w:r w:rsidRPr="00250EFE">
        <w:rPr>
          <w:spacing w:val="1"/>
        </w:rPr>
        <w:t xml:space="preserve"> </w:t>
      </w:r>
      <w:r w:rsidRPr="00250EFE">
        <w:t>достижения поставленных целей, осуществлению самонаблюдения, самоконтроля, самооценки в</w:t>
      </w:r>
      <w:r w:rsidRPr="00250EFE">
        <w:rPr>
          <w:spacing w:val="1"/>
        </w:rPr>
        <w:t xml:space="preserve"> </w:t>
      </w:r>
      <w:r w:rsidRPr="00250EFE">
        <w:t>процессе коммуникативной</w:t>
      </w:r>
      <w:r w:rsidRPr="00250EFE">
        <w:rPr>
          <w:spacing w:val="-2"/>
        </w:rPr>
        <w:t xml:space="preserve"> </w:t>
      </w:r>
      <w:r w:rsidRPr="00250EFE">
        <w:t>деятельности.</w:t>
      </w:r>
    </w:p>
    <w:p w:rsidR="00754CB4" w:rsidRPr="00250EFE" w:rsidRDefault="00754CB4" w:rsidP="00754CB4">
      <w:pPr>
        <w:pStyle w:val="11"/>
        <w:spacing w:before="4" w:line="273" w:lineRule="exact"/>
      </w:pPr>
      <w:r w:rsidRPr="00250EFE">
        <w:t>Личностные</w:t>
      </w:r>
      <w:r w:rsidRPr="00250EFE">
        <w:rPr>
          <w:spacing w:val="-2"/>
        </w:rPr>
        <w:t xml:space="preserve"> </w:t>
      </w:r>
      <w:r w:rsidRPr="00250EFE">
        <w:t>результаты:</w:t>
      </w:r>
    </w:p>
    <w:p w:rsidR="00754CB4" w:rsidRPr="00250EFE" w:rsidRDefault="00754CB4" w:rsidP="00754CB4">
      <w:pPr>
        <w:spacing w:line="273" w:lineRule="exact"/>
        <w:ind w:left="944"/>
        <w:rPr>
          <w:rFonts w:ascii="Times New Roman" w:hAnsi="Times New Roman"/>
          <w:i/>
          <w:sz w:val="24"/>
          <w:szCs w:val="24"/>
        </w:rPr>
      </w:pPr>
      <w:r w:rsidRPr="00250EFE">
        <w:rPr>
          <w:rFonts w:ascii="Times New Roman" w:hAnsi="Times New Roman"/>
          <w:i/>
          <w:sz w:val="24"/>
          <w:szCs w:val="24"/>
        </w:rPr>
        <w:t>У</w:t>
      </w:r>
      <w:r w:rsidRPr="00250EFE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proofErr w:type="gramStart"/>
      <w:r w:rsidRPr="00250EFE">
        <w:rPr>
          <w:rFonts w:ascii="Times New Roman" w:hAnsi="Times New Roman"/>
          <w:i/>
          <w:sz w:val="24"/>
          <w:szCs w:val="24"/>
        </w:rPr>
        <w:t>обучающегося</w:t>
      </w:r>
      <w:proofErr w:type="gramEnd"/>
      <w:r w:rsidRPr="00250EF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будут</w:t>
      </w:r>
      <w:r w:rsidRPr="00250EF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сформированы: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положительное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отношение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к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занятиям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предметно-практической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деятельностью;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представление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о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причинах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успеха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предметно-практической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деятельности;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  <w:tab w:val="left" w:pos="3036"/>
          <w:tab w:val="left" w:pos="4513"/>
          <w:tab w:val="left" w:pos="5035"/>
          <w:tab w:val="left" w:pos="6043"/>
          <w:tab w:val="left" w:pos="7554"/>
          <w:tab w:val="left" w:pos="9127"/>
        </w:tabs>
        <w:autoSpaceDE w:val="0"/>
        <w:autoSpaceDN w:val="0"/>
        <w:spacing w:before="4" w:line="237" w:lineRule="auto"/>
        <w:ind w:right="259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lastRenderedPageBreak/>
        <w:t>первоначальная</w:t>
      </w:r>
      <w:r w:rsidRPr="00250EFE">
        <w:rPr>
          <w:rFonts w:ascii="Times New Roman" w:hAnsi="Times New Roman" w:cs="Times New Roman"/>
        </w:rPr>
        <w:tab/>
        <w:t>ориентация</w:t>
      </w:r>
      <w:r w:rsidRPr="00250EFE">
        <w:rPr>
          <w:rFonts w:ascii="Times New Roman" w:hAnsi="Times New Roman" w:cs="Times New Roman"/>
        </w:rPr>
        <w:tab/>
        <w:t>на</w:t>
      </w:r>
      <w:r w:rsidRPr="00250EFE">
        <w:rPr>
          <w:rFonts w:ascii="Times New Roman" w:hAnsi="Times New Roman" w:cs="Times New Roman"/>
        </w:rPr>
        <w:tab/>
        <w:t>оценку</w:t>
      </w:r>
      <w:r w:rsidRPr="00250EFE">
        <w:rPr>
          <w:rFonts w:ascii="Times New Roman" w:hAnsi="Times New Roman" w:cs="Times New Roman"/>
        </w:rPr>
        <w:tab/>
        <w:t>результатов</w:t>
      </w:r>
      <w:r w:rsidRPr="00250EFE">
        <w:rPr>
          <w:rFonts w:ascii="Times New Roman" w:hAnsi="Times New Roman" w:cs="Times New Roman"/>
        </w:rPr>
        <w:tab/>
        <w:t>собственной</w:t>
      </w:r>
      <w:r w:rsidRPr="00250EFE">
        <w:rPr>
          <w:rFonts w:ascii="Times New Roman" w:hAnsi="Times New Roman" w:cs="Times New Roman"/>
        </w:rPr>
        <w:tab/>
        <w:t>предметно-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практической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деятельности;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4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интерес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к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отдельным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видам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предметно-практической деятельности;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42" w:lineRule="auto"/>
        <w:ind w:right="259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этические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чувства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(стыда,</w:t>
      </w:r>
      <w:r w:rsidRPr="00250EFE">
        <w:rPr>
          <w:rFonts w:ascii="Times New Roman" w:hAnsi="Times New Roman" w:cs="Times New Roman"/>
          <w:spacing w:val="39"/>
        </w:rPr>
        <w:t xml:space="preserve"> </w:t>
      </w:r>
      <w:r w:rsidRPr="00250EFE">
        <w:rPr>
          <w:rFonts w:ascii="Times New Roman" w:hAnsi="Times New Roman" w:cs="Times New Roman"/>
        </w:rPr>
        <w:t>вины,</w:t>
      </w:r>
      <w:r w:rsidRPr="00250EFE">
        <w:rPr>
          <w:rFonts w:ascii="Times New Roman" w:hAnsi="Times New Roman" w:cs="Times New Roman"/>
          <w:spacing w:val="39"/>
        </w:rPr>
        <w:t xml:space="preserve"> </w:t>
      </w:r>
      <w:r w:rsidRPr="00250EFE">
        <w:rPr>
          <w:rFonts w:ascii="Times New Roman" w:hAnsi="Times New Roman" w:cs="Times New Roman"/>
        </w:rPr>
        <w:t>совести)</w:t>
      </w:r>
      <w:r w:rsidRPr="00250EFE">
        <w:rPr>
          <w:rFonts w:ascii="Times New Roman" w:hAnsi="Times New Roman" w:cs="Times New Roman"/>
          <w:spacing w:val="34"/>
        </w:rPr>
        <w:t xml:space="preserve"> </w:t>
      </w:r>
      <w:r w:rsidRPr="00250EFE">
        <w:rPr>
          <w:rFonts w:ascii="Times New Roman" w:hAnsi="Times New Roman" w:cs="Times New Roman"/>
        </w:rPr>
        <w:t>на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основе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анализа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простых</w:t>
      </w:r>
      <w:r w:rsidRPr="00250EFE">
        <w:rPr>
          <w:rFonts w:ascii="Times New Roman" w:hAnsi="Times New Roman" w:cs="Times New Roman"/>
          <w:spacing w:val="32"/>
        </w:rPr>
        <w:t xml:space="preserve"> </w:t>
      </w:r>
      <w:r w:rsidRPr="00250EFE">
        <w:rPr>
          <w:rFonts w:ascii="Times New Roman" w:hAnsi="Times New Roman" w:cs="Times New Roman"/>
        </w:rPr>
        <w:t>жизненных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ситуаций;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1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знание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основных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моральных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норм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поведения;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1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знания</w:t>
      </w:r>
      <w:r w:rsidRPr="00250EFE">
        <w:rPr>
          <w:rFonts w:ascii="Times New Roman" w:hAnsi="Times New Roman" w:cs="Times New Roman"/>
          <w:spacing w:val="-13"/>
        </w:rPr>
        <w:t xml:space="preserve"> </w:t>
      </w:r>
      <w:r w:rsidRPr="00250EFE">
        <w:rPr>
          <w:rFonts w:ascii="Times New Roman" w:hAnsi="Times New Roman" w:cs="Times New Roman"/>
        </w:rPr>
        <w:t>о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гигиене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учебного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труда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организации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рабочего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места.</w:t>
      </w:r>
    </w:p>
    <w:p w:rsidR="00754CB4" w:rsidRPr="00250EFE" w:rsidRDefault="00754CB4" w:rsidP="00754CB4">
      <w:pPr>
        <w:spacing w:line="275" w:lineRule="exact"/>
        <w:ind w:left="944"/>
        <w:rPr>
          <w:rFonts w:ascii="Times New Roman" w:hAnsi="Times New Roman"/>
          <w:i/>
          <w:sz w:val="24"/>
          <w:szCs w:val="24"/>
        </w:rPr>
      </w:pPr>
      <w:proofErr w:type="gramStart"/>
      <w:r w:rsidRPr="00250EFE">
        <w:rPr>
          <w:rFonts w:ascii="Times New Roman" w:hAnsi="Times New Roman"/>
          <w:i/>
          <w:sz w:val="24"/>
          <w:szCs w:val="24"/>
        </w:rPr>
        <w:t>Обучающийся</w:t>
      </w:r>
      <w:proofErr w:type="gramEnd"/>
      <w:r w:rsidRPr="00250EFE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получит</w:t>
      </w:r>
      <w:r w:rsidRPr="00250EFE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возможность</w:t>
      </w:r>
      <w:r w:rsidRPr="00250EFE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для</w:t>
      </w:r>
      <w:r w:rsidRPr="00250EFE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формирования: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внутренней позиции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школьника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на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уровне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положительного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отношения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к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школе;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42" w:lineRule="auto"/>
        <w:ind w:right="260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первичных</w:t>
      </w:r>
      <w:r w:rsidRPr="00250EFE">
        <w:rPr>
          <w:rFonts w:ascii="Times New Roman" w:hAnsi="Times New Roman" w:cs="Times New Roman"/>
          <w:spacing w:val="45"/>
        </w:rPr>
        <w:t xml:space="preserve"> </w:t>
      </w:r>
      <w:r w:rsidRPr="00250EFE">
        <w:rPr>
          <w:rFonts w:ascii="Times New Roman" w:hAnsi="Times New Roman" w:cs="Times New Roman"/>
        </w:rPr>
        <w:t>умений</w:t>
      </w:r>
      <w:r w:rsidRPr="00250EFE">
        <w:rPr>
          <w:rFonts w:ascii="Times New Roman" w:hAnsi="Times New Roman" w:cs="Times New Roman"/>
          <w:spacing w:val="46"/>
        </w:rPr>
        <w:t xml:space="preserve"> </w:t>
      </w:r>
      <w:r w:rsidRPr="00250EFE">
        <w:rPr>
          <w:rFonts w:ascii="Times New Roman" w:hAnsi="Times New Roman" w:cs="Times New Roman"/>
        </w:rPr>
        <w:t>оценки</w:t>
      </w:r>
      <w:r w:rsidRPr="00250EFE">
        <w:rPr>
          <w:rFonts w:ascii="Times New Roman" w:hAnsi="Times New Roman" w:cs="Times New Roman"/>
          <w:spacing w:val="46"/>
        </w:rPr>
        <w:t xml:space="preserve"> </w:t>
      </w:r>
      <w:r w:rsidRPr="00250EFE">
        <w:rPr>
          <w:rFonts w:ascii="Times New Roman" w:hAnsi="Times New Roman" w:cs="Times New Roman"/>
        </w:rPr>
        <w:t>работ</w:t>
      </w:r>
      <w:r w:rsidRPr="00250EFE">
        <w:rPr>
          <w:rFonts w:ascii="Times New Roman" w:hAnsi="Times New Roman" w:cs="Times New Roman"/>
          <w:spacing w:val="46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41"/>
        </w:rPr>
        <w:t xml:space="preserve"> </w:t>
      </w:r>
      <w:r w:rsidRPr="00250EFE">
        <w:rPr>
          <w:rFonts w:ascii="Times New Roman" w:hAnsi="Times New Roman" w:cs="Times New Roman"/>
        </w:rPr>
        <w:t>ответов</w:t>
      </w:r>
      <w:r w:rsidRPr="00250EFE">
        <w:rPr>
          <w:rFonts w:ascii="Times New Roman" w:hAnsi="Times New Roman" w:cs="Times New Roman"/>
          <w:spacing w:val="42"/>
        </w:rPr>
        <w:t xml:space="preserve"> </w:t>
      </w:r>
      <w:r w:rsidRPr="00250EFE">
        <w:rPr>
          <w:rFonts w:ascii="Times New Roman" w:hAnsi="Times New Roman" w:cs="Times New Roman"/>
        </w:rPr>
        <w:t>одноклассников</w:t>
      </w:r>
      <w:r w:rsidRPr="00250EFE">
        <w:rPr>
          <w:rFonts w:ascii="Times New Roman" w:hAnsi="Times New Roman" w:cs="Times New Roman"/>
          <w:spacing w:val="57"/>
        </w:rPr>
        <w:t xml:space="preserve"> </w:t>
      </w:r>
      <w:r w:rsidRPr="00250EFE">
        <w:rPr>
          <w:rFonts w:ascii="Times New Roman" w:hAnsi="Times New Roman" w:cs="Times New Roman"/>
        </w:rPr>
        <w:t>на</w:t>
      </w:r>
      <w:r w:rsidRPr="00250EFE">
        <w:rPr>
          <w:rFonts w:ascii="Times New Roman" w:hAnsi="Times New Roman" w:cs="Times New Roman"/>
          <w:spacing w:val="40"/>
        </w:rPr>
        <w:t xml:space="preserve"> </w:t>
      </w:r>
      <w:r w:rsidRPr="00250EFE">
        <w:rPr>
          <w:rFonts w:ascii="Times New Roman" w:hAnsi="Times New Roman" w:cs="Times New Roman"/>
        </w:rPr>
        <w:t>основе</w:t>
      </w:r>
      <w:r w:rsidRPr="00250EFE">
        <w:rPr>
          <w:rFonts w:ascii="Times New Roman" w:hAnsi="Times New Roman" w:cs="Times New Roman"/>
          <w:spacing w:val="44"/>
        </w:rPr>
        <w:t xml:space="preserve"> </w:t>
      </w:r>
      <w:r w:rsidRPr="00250EFE">
        <w:rPr>
          <w:rFonts w:ascii="Times New Roman" w:hAnsi="Times New Roman" w:cs="Times New Roman"/>
        </w:rPr>
        <w:t>заданных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критериев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успешности</w:t>
      </w:r>
      <w:r w:rsidRPr="00250EFE">
        <w:rPr>
          <w:rFonts w:ascii="Times New Roman" w:hAnsi="Times New Roman" w:cs="Times New Roman"/>
          <w:spacing w:val="3"/>
        </w:rPr>
        <w:t xml:space="preserve"> </w:t>
      </w:r>
      <w:r w:rsidRPr="00250EFE">
        <w:rPr>
          <w:rFonts w:ascii="Times New Roman" w:hAnsi="Times New Roman" w:cs="Times New Roman"/>
        </w:rPr>
        <w:t>учебной</w:t>
      </w:r>
      <w:r w:rsidRPr="00250EFE">
        <w:rPr>
          <w:rFonts w:ascii="Times New Roman" w:hAnsi="Times New Roman" w:cs="Times New Roman"/>
          <w:spacing w:val="3"/>
        </w:rPr>
        <w:t xml:space="preserve"> </w:t>
      </w:r>
      <w:r w:rsidRPr="00250EFE">
        <w:rPr>
          <w:rFonts w:ascii="Times New Roman" w:hAnsi="Times New Roman" w:cs="Times New Roman"/>
        </w:rPr>
        <w:t>деятельности;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1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познавательного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интереса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к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занятиям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предметно-практической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деятельностью;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представления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о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ценности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природного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мира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для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практической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деятельности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человека.</w:t>
      </w:r>
    </w:p>
    <w:p w:rsidR="00754CB4" w:rsidRPr="00250EFE" w:rsidRDefault="00754CB4" w:rsidP="00754CB4">
      <w:pPr>
        <w:pStyle w:val="11"/>
        <w:spacing w:before="2"/>
      </w:pPr>
      <w:r w:rsidRPr="00250EFE">
        <w:t>Метапредметные</w:t>
      </w:r>
      <w:r w:rsidRPr="00250EFE">
        <w:rPr>
          <w:spacing w:val="-7"/>
        </w:rPr>
        <w:t xml:space="preserve"> </w:t>
      </w:r>
      <w:r w:rsidRPr="00250EFE">
        <w:t>результаты:</w:t>
      </w:r>
    </w:p>
    <w:p w:rsidR="00754CB4" w:rsidRPr="00250EFE" w:rsidRDefault="00754CB4" w:rsidP="00754CB4">
      <w:pPr>
        <w:spacing w:before="3" w:line="273" w:lineRule="exact"/>
        <w:ind w:left="944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Регулятивные:</w:t>
      </w:r>
    </w:p>
    <w:p w:rsidR="00754CB4" w:rsidRPr="00250EFE" w:rsidRDefault="00754CB4" w:rsidP="00754CB4">
      <w:pPr>
        <w:pStyle w:val="a7"/>
        <w:spacing w:line="273" w:lineRule="exact"/>
        <w:ind w:left="944"/>
      </w:pPr>
      <w:r w:rsidRPr="00250EFE">
        <w:t>Обучающийся</w:t>
      </w:r>
      <w:r w:rsidRPr="00250EFE">
        <w:rPr>
          <w:spacing w:val="-5"/>
        </w:rPr>
        <w:t xml:space="preserve"> </w:t>
      </w:r>
      <w:r w:rsidRPr="00250EFE">
        <w:t>научится: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понимать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смысл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инструкции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учителя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принимать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учебную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задачу;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понимать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выделенные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учителем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ориентиры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действия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учебном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материале;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  <w:tab w:val="left" w:pos="2826"/>
          <w:tab w:val="left" w:pos="3603"/>
          <w:tab w:val="left" w:pos="5867"/>
          <w:tab w:val="left" w:pos="7583"/>
          <w:tab w:val="left" w:pos="8791"/>
        </w:tabs>
        <w:autoSpaceDE w:val="0"/>
        <w:autoSpaceDN w:val="0"/>
        <w:spacing w:before="5" w:line="237" w:lineRule="auto"/>
        <w:ind w:right="268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проговаривать</w:t>
      </w:r>
      <w:r w:rsidRPr="00250EFE">
        <w:rPr>
          <w:rFonts w:ascii="Times New Roman" w:hAnsi="Times New Roman" w:cs="Times New Roman"/>
        </w:rPr>
        <w:tab/>
        <w:t>вслух</w:t>
      </w:r>
      <w:r w:rsidRPr="00250EFE">
        <w:rPr>
          <w:rFonts w:ascii="Times New Roman" w:hAnsi="Times New Roman" w:cs="Times New Roman"/>
        </w:rPr>
        <w:tab/>
        <w:t>последовательность</w:t>
      </w:r>
      <w:r w:rsidRPr="00250EFE">
        <w:rPr>
          <w:rFonts w:ascii="Times New Roman" w:hAnsi="Times New Roman" w:cs="Times New Roman"/>
        </w:rPr>
        <w:tab/>
        <w:t>производимых</w:t>
      </w:r>
      <w:r w:rsidRPr="00250EFE">
        <w:rPr>
          <w:rFonts w:ascii="Times New Roman" w:hAnsi="Times New Roman" w:cs="Times New Roman"/>
        </w:rPr>
        <w:tab/>
        <w:t>действий,</w:t>
      </w:r>
      <w:r w:rsidRPr="00250EFE">
        <w:rPr>
          <w:rFonts w:ascii="Times New Roman" w:hAnsi="Times New Roman" w:cs="Times New Roman"/>
        </w:rPr>
        <w:tab/>
        <w:t>составляющих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основу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осваиваемой</w:t>
      </w:r>
      <w:r w:rsidRPr="00250EFE">
        <w:rPr>
          <w:rFonts w:ascii="Times New Roman" w:hAnsi="Times New Roman" w:cs="Times New Roman"/>
          <w:spacing w:val="3"/>
        </w:rPr>
        <w:t xml:space="preserve"> </w:t>
      </w:r>
      <w:r w:rsidRPr="00250EFE">
        <w:rPr>
          <w:rFonts w:ascii="Times New Roman" w:hAnsi="Times New Roman" w:cs="Times New Roman"/>
        </w:rPr>
        <w:t>деятельности;</w:t>
      </w:r>
    </w:p>
    <w:p w:rsidR="00754CB4" w:rsidRPr="00250EFE" w:rsidRDefault="00754CB4" w:rsidP="00754CB4">
      <w:pPr>
        <w:pStyle w:val="a7"/>
        <w:spacing w:before="3" w:line="240" w:lineRule="auto"/>
        <w:ind w:firstLine="710"/>
      </w:pPr>
      <w:r w:rsidRPr="00250EFE">
        <w:t>–оценивать</w:t>
      </w:r>
      <w:r w:rsidRPr="00250EFE">
        <w:rPr>
          <w:spacing w:val="40"/>
        </w:rPr>
        <w:t xml:space="preserve"> </w:t>
      </w:r>
      <w:r w:rsidRPr="00250EFE">
        <w:t>совместно</w:t>
      </w:r>
      <w:r w:rsidRPr="00250EFE">
        <w:rPr>
          <w:spacing w:val="43"/>
        </w:rPr>
        <w:t xml:space="preserve"> </w:t>
      </w:r>
      <w:r w:rsidRPr="00250EFE">
        <w:t>с</w:t>
      </w:r>
      <w:r w:rsidRPr="00250EFE">
        <w:rPr>
          <w:spacing w:val="42"/>
        </w:rPr>
        <w:t xml:space="preserve"> </w:t>
      </w:r>
      <w:r w:rsidRPr="00250EFE">
        <w:t>учителем</w:t>
      </w:r>
      <w:r w:rsidRPr="00250EFE">
        <w:rPr>
          <w:spacing w:val="40"/>
        </w:rPr>
        <w:t xml:space="preserve"> </w:t>
      </w:r>
      <w:r w:rsidRPr="00250EFE">
        <w:t>или</w:t>
      </w:r>
      <w:r w:rsidRPr="00250EFE">
        <w:rPr>
          <w:spacing w:val="40"/>
        </w:rPr>
        <w:t xml:space="preserve"> </w:t>
      </w:r>
      <w:r w:rsidRPr="00250EFE">
        <w:t>одноклассниками</w:t>
      </w:r>
      <w:r w:rsidRPr="00250EFE">
        <w:rPr>
          <w:spacing w:val="39"/>
        </w:rPr>
        <w:t xml:space="preserve"> </w:t>
      </w:r>
      <w:r w:rsidRPr="00250EFE">
        <w:t>результат</w:t>
      </w:r>
      <w:r w:rsidRPr="00250EFE">
        <w:rPr>
          <w:spacing w:val="39"/>
        </w:rPr>
        <w:t xml:space="preserve"> </w:t>
      </w:r>
      <w:r w:rsidRPr="00250EFE">
        <w:t>своих</w:t>
      </w:r>
      <w:r w:rsidRPr="00250EFE">
        <w:rPr>
          <w:spacing w:val="34"/>
        </w:rPr>
        <w:t xml:space="preserve"> </w:t>
      </w:r>
      <w:r w:rsidRPr="00250EFE">
        <w:t>действий,</w:t>
      </w:r>
      <w:r w:rsidRPr="00250EFE">
        <w:rPr>
          <w:spacing w:val="-57"/>
        </w:rPr>
        <w:t xml:space="preserve"> </w:t>
      </w:r>
      <w:r w:rsidRPr="00250EFE">
        <w:t>вносить</w:t>
      </w:r>
      <w:r w:rsidRPr="00250EFE">
        <w:rPr>
          <w:spacing w:val="-2"/>
        </w:rPr>
        <w:t xml:space="preserve"> </w:t>
      </w:r>
      <w:r w:rsidRPr="00250EFE">
        <w:t>соответствующие</w:t>
      </w:r>
      <w:r w:rsidRPr="00250EFE">
        <w:rPr>
          <w:spacing w:val="1"/>
        </w:rPr>
        <w:t xml:space="preserve"> </w:t>
      </w:r>
      <w:r w:rsidRPr="00250EFE">
        <w:t>коррективы;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 w:line="237" w:lineRule="auto"/>
        <w:ind w:left="944" w:right="985" w:firstLine="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первоначальному умению проговаривать свои действия в ретроспективном плане.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250EFE">
        <w:rPr>
          <w:rFonts w:ascii="Times New Roman" w:hAnsi="Times New Roman" w:cs="Times New Roman"/>
        </w:rPr>
        <w:t>Обучающийся</w:t>
      </w:r>
      <w:proofErr w:type="gramEnd"/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получит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возможность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научиться: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адекватно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воспринимать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оценку</w:t>
      </w:r>
      <w:r w:rsidRPr="00250EFE">
        <w:rPr>
          <w:rFonts w:ascii="Times New Roman" w:hAnsi="Times New Roman" w:cs="Times New Roman"/>
          <w:spacing w:val="-11"/>
        </w:rPr>
        <w:t xml:space="preserve"> </w:t>
      </w:r>
      <w:r w:rsidRPr="00250EFE">
        <w:rPr>
          <w:rFonts w:ascii="Times New Roman" w:hAnsi="Times New Roman" w:cs="Times New Roman"/>
        </w:rPr>
        <w:t>своей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работы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учителями, товарищами;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42" w:lineRule="auto"/>
        <w:ind w:right="269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сотрудничестве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учителем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одноклассниками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находить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несколько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вариантов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решения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учебной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задачи;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1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под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руководством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учителя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осуществлять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констатирующий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контроль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по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результату.</w:t>
      </w:r>
    </w:p>
    <w:p w:rsidR="00754CB4" w:rsidRPr="00250EFE" w:rsidRDefault="00754CB4" w:rsidP="00754CB4">
      <w:pPr>
        <w:pStyle w:val="11"/>
        <w:spacing w:before="6" w:line="272" w:lineRule="exact"/>
      </w:pPr>
      <w:r w:rsidRPr="00250EFE">
        <w:t>Познавательные:</w:t>
      </w:r>
    </w:p>
    <w:p w:rsidR="00754CB4" w:rsidRDefault="00754CB4" w:rsidP="00250EFE">
      <w:pPr>
        <w:pStyle w:val="a7"/>
        <w:spacing w:line="272" w:lineRule="exact"/>
        <w:ind w:left="944"/>
      </w:pPr>
      <w:r w:rsidRPr="00250EFE">
        <w:t>Обучающийся</w:t>
      </w:r>
      <w:r w:rsidRPr="00250EFE">
        <w:rPr>
          <w:spacing w:val="-5"/>
        </w:rPr>
        <w:t xml:space="preserve"> </w:t>
      </w:r>
      <w:r w:rsidRPr="00250EFE">
        <w:t>научится: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60" w:line="242" w:lineRule="auto"/>
        <w:ind w:right="276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под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руководством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учителя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осуществлять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поиск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нужной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информации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учебнике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учебных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пособиях;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1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понимать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знаки,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символы,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модели,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схемы,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приведенные</w:t>
      </w:r>
      <w:r w:rsidRPr="00250EFE">
        <w:rPr>
          <w:rFonts w:ascii="Times New Roman" w:hAnsi="Times New Roman" w:cs="Times New Roman"/>
          <w:spacing w:val="4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учебнике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учебных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пособиях;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понимать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заданный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вопрос,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соответствии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ним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строить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ответ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устной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форме;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анализировать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объекты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труда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выделением их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существенных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признаков;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/>
        <w:ind w:right="268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проводить</w:t>
      </w:r>
      <w:r w:rsidRPr="00250EFE">
        <w:rPr>
          <w:rFonts w:ascii="Times New Roman" w:hAnsi="Times New Roman" w:cs="Times New Roman"/>
          <w:spacing w:val="9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14"/>
        </w:rPr>
        <w:t xml:space="preserve"> </w:t>
      </w:r>
      <w:r w:rsidRPr="00250EFE">
        <w:rPr>
          <w:rFonts w:ascii="Times New Roman" w:hAnsi="Times New Roman" w:cs="Times New Roman"/>
        </w:rPr>
        <w:t>сотрудничестве</w:t>
      </w:r>
      <w:r w:rsidRPr="00250EFE">
        <w:rPr>
          <w:rFonts w:ascii="Times New Roman" w:hAnsi="Times New Roman" w:cs="Times New Roman"/>
          <w:spacing w:val="11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15"/>
        </w:rPr>
        <w:t xml:space="preserve"> </w:t>
      </w:r>
      <w:r w:rsidRPr="00250EFE">
        <w:rPr>
          <w:rFonts w:ascii="Times New Roman" w:hAnsi="Times New Roman" w:cs="Times New Roman"/>
        </w:rPr>
        <w:t>учителем</w:t>
      </w:r>
      <w:r w:rsidRPr="00250EFE">
        <w:rPr>
          <w:rFonts w:ascii="Times New Roman" w:hAnsi="Times New Roman" w:cs="Times New Roman"/>
          <w:spacing w:val="14"/>
        </w:rPr>
        <w:t xml:space="preserve"> </w:t>
      </w:r>
      <w:r w:rsidRPr="00250EFE">
        <w:rPr>
          <w:rFonts w:ascii="Times New Roman" w:hAnsi="Times New Roman" w:cs="Times New Roman"/>
        </w:rPr>
        <w:t>сравнение</w:t>
      </w:r>
      <w:r w:rsidRPr="00250EFE">
        <w:rPr>
          <w:rFonts w:ascii="Times New Roman" w:hAnsi="Times New Roman" w:cs="Times New Roman"/>
          <w:spacing w:val="11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13"/>
        </w:rPr>
        <w:t xml:space="preserve"> </w:t>
      </w:r>
      <w:r w:rsidRPr="00250EFE">
        <w:rPr>
          <w:rFonts w:ascii="Times New Roman" w:hAnsi="Times New Roman" w:cs="Times New Roman"/>
        </w:rPr>
        <w:t>классификацию</w:t>
      </w:r>
      <w:r w:rsidRPr="00250EFE">
        <w:rPr>
          <w:rFonts w:ascii="Times New Roman" w:hAnsi="Times New Roman" w:cs="Times New Roman"/>
          <w:spacing w:val="10"/>
        </w:rPr>
        <w:t xml:space="preserve"> </w:t>
      </w:r>
      <w:r w:rsidRPr="00250EFE">
        <w:rPr>
          <w:rFonts w:ascii="Times New Roman" w:hAnsi="Times New Roman" w:cs="Times New Roman"/>
        </w:rPr>
        <w:t>объектов</w:t>
      </w:r>
      <w:r w:rsidRPr="00250EFE">
        <w:rPr>
          <w:rFonts w:ascii="Times New Roman" w:hAnsi="Times New Roman" w:cs="Times New Roman"/>
          <w:spacing w:val="25"/>
        </w:rPr>
        <w:t xml:space="preserve"> </w:t>
      </w:r>
      <w:r w:rsidRPr="00250EFE">
        <w:rPr>
          <w:rFonts w:ascii="Times New Roman" w:hAnsi="Times New Roman" w:cs="Times New Roman"/>
        </w:rPr>
        <w:t>труда</w:t>
      </w:r>
      <w:r w:rsidRPr="00250EFE">
        <w:rPr>
          <w:rFonts w:ascii="Times New Roman" w:hAnsi="Times New Roman" w:cs="Times New Roman"/>
          <w:spacing w:val="11"/>
        </w:rPr>
        <w:t xml:space="preserve"> </w:t>
      </w:r>
      <w:r w:rsidRPr="00250EFE">
        <w:rPr>
          <w:rFonts w:ascii="Times New Roman" w:hAnsi="Times New Roman" w:cs="Times New Roman"/>
        </w:rPr>
        <w:t>по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заданным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основаниям;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3"/>
        </w:tabs>
        <w:autoSpaceDE w:val="0"/>
        <w:autoSpaceDN w:val="0"/>
        <w:spacing w:before="3" w:line="237" w:lineRule="auto"/>
        <w:ind w:left="944" w:right="3262" w:firstLine="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обобщать: выделять класс объектов по заданному признаку.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250EFE">
        <w:rPr>
          <w:rFonts w:ascii="Times New Roman" w:hAnsi="Times New Roman" w:cs="Times New Roman"/>
        </w:rPr>
        <w:t>Обучающийся</w:t>
      </w:r>
      <w:proofErr w:type="gramEnd"/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получит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возможность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научиться: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5" w:line="237" w:lineRule="auto"/>
        <w:ind w:right="274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продуктивно</w:t>
      </w:r>
      <w:r w:rsidRPr="00250EFE">
        <w:rPr>
          <w:rFonts w:ascii="Times New Roman" w:hAnsi="Times New Roman" w:cs="Times New Roman"/>
          <w:spacing w:val="38"/>
        </w:rPr>
        <w:t xml:space="preserve"> </w:t>
      </w:r>
      <w:r w:rsidRPr="00250EFE">
        <w:rPr>
          <w:rFonts w:ascii="Times New Roman" w:hAnsi="Times New Roman" w:cs="Times New Roman"/>
        </w:rPr>
        <w:t>пользоваться</w:t>
      </w:r>
      <w:r w:rsidRPr="00250EFE">
        <w:rPr>
          <w:rFonts w:ascii="Times New Roman" w:hAnsi="Times New Roman" w:cs="Times New Roman"/>
          <w:spacing w:val="34"/>
        </w:rPr>
        <w:t xml:space="preserve"> </w:t>
      </w:r>
      <w:r w:rsidRPr="00250EFE">
        <w:rPr>
          <w:rFonts w:ascii="Times New Roman" w:hAnsi="Times New Roman" w:cs="Times New Roman"/>
        </w:rPr>
        <w:t>знаками,</w:t>
      </w:r>
      <w:r w:rsidRPr="00250EFE">
        <w:rPr>
          <w:rFonts w:ascii="Times New Roman" w:hAnsi="Times New Roman" w:cs="Times New Roman"/>
          <w:spacing w:val="32"/>
        </w:rPr>
        <w:t xml:space="preserve"> </w:t>
      </w:r>
      <w:r w:rsidRPr="00250EFE">
        <w:rPr>
          <w:rFonts w:ascii="Times New Roman" w:hAnsi="Times New Roman" w:cs="Times New Roman"/>
        </w:rPr>
        <w:t>символами,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таблицами,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схемами,</w:t>
      </w:r>
      <w:r w:rsidRPr="00250EFE">
        <w:rPr>
          <w:rFonts w:ascii="Times New Roman" w:hAnsi="Times New Roman" w:cs="Times New Roman"/>
          <w:spacing w:val="31"/>
        </w:rPr>
        <w:t xml:space="preserve"> </w:t>
      </w:r>
      <w:r w:rsidRPr="00250EFE">
        <w:rPr>
          <w:rFonts w:ascii="Times New Roman" w:hAnsi="Times New Roman" w:cs="Times New Roman"/>
        </w:rPr>
        <w:t>приведенными</w:t>
      </w:r>
      <w:r w:rsidRPr="00250EFE">
        <w:rPr>
          <w:rFonts w:ascii="Times New Roman" w:hAnsi="Times New Roman" w:cs="Times New Roman"/>
          <w:spacing w:val="30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учебной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литературе;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3"/>
        </w:tabs>
        <w:autoSpaceDE w:val="0"/>
        <w:autoSpaceDN w:val="0"/>
        <w:spacing w:before="4" w:line="275" w:lineRule="exact"/>
        <w:ind w:left="1122" w:hanging="179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основам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смыслового восприятия познавательных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текстов;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выделять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существенную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информацию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из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познавательных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текстов;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на</w:t>
      </w:r>
      <w:r w:rsidRPr="00250EFE">
        <w:rPr>
          <w:rFonts w:ascii="Times New Roman" w:hAnsi="Times New Roman" w:cs="Times New Roman"/>
          <w:spacing w:val="-9"/>
        </w:rPr>
        <w:t xml:space="preserve"> </w:t>
      </w:r>
      <w:r w:rsidRPr="00250EFE">
        <w:rPr>
          <w:rFonts w:ascii="Times New Roman" w:hAnsi="Times New Roman" w:cs="Times New Roman"/>
        </w:rPr>
        <w:t>основе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полученной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информации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принимать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несложные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практические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решения;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42" w:lineRule="auto"/>
        <w:ind w:right="271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под</w:t>
      </w:r>
      <w:r w:rsidRPr="00250EFE">
        <w:rPr>
          <w:rFonts w:ascii="Times New Roman" w:hAnsi="Times New Roman" w:cs="Times New Roman"/>
          <w:spacing w:val="41"/>
        </w:rPr>
        <w:t xml:space="preserve"> </w:t>
      </w:r>
      <w:r w:rsidRPr="00250EFE">
        <w:rPr>
          <w:rFonts w:ascii="Times New Roman" w:hAnsi="Times New Roman" w:cs="Times New Roman"/>
        </w:rPr>
        <w:t>руководством</w:t>
      </w:r>
      <w:r w:rsidRPr="00250EFE">
        <w:rPr>
          <w:rFonts w:ascii="Times New Roman" w:hAnsi="Times New Roman" w:cs="Times New Roman"/>
          <w:spacing w:val="45"/>
        </w:rPr>
        <w:t xml:space="preserve"> </w:t>
      </w:r>
      <w:r w:rsidRPr="00250EFE">
        <w:rPr>
          <w:rFonts w:ascii="Times New Roman" w:hAnsi="Times New Roman" w:cs="Times New Roman"/>
        </w:rPr>
        <w:t>учителя</w:t>
      </w:r>
      <w:r w:rsidRPr="00250EFE">
        <w:rPr>
          <w:rFonts w:ascii="Times New Roman" w:hAnsi="Times New Roman" w:cs="Times New Roman"/>
          <w:spacing w:val="43"/>
        </w:rPr>
        <w:t xml:space="preserve"> </w:t>
      </w:r>
      <w:r w:rsidRPr="00250EFE">
        <w:rPr>
          <w:rFonts w:ascii="Times New Roman" w:hAnsi="Times New Roman" w:cs="Times New Roman"/>
        </w:rPr>
        <w:t>ориентироваться</w:t>
      </w:r>
      <w:r w:rsidRPr="00250EFE">
        <w:rPr>
          <w:rFonts w:ascii="Times New Roman" w:hAnsi="Times New Roman" w:cs="Times New Roman"/>
          <w:spacing w:val="43"/>
        </w:rPr>
        <w:t xml:space="preserve"> </w:t>
      </w:r>
      <w:r w:rsidRPr="00250EFE">
        <w:rPr>
          <w:rFonts w:ascii="Times New Roman" w:hAnsi="Times New Roman" w:cs="Times New Roman"/>
        </w:rPr>
        <w:t>на</w:t>
      </w:r>
      <w:r w:rsidRPr="00250EFE">
        <w:rPr>
          <w:rFonts w:ascii="Times New Roman" w:hAnsi="Times New Roman" w:cs="Times New Roman"/>
          <w:spacing w:val="42"/>
        </w:rPr>
        <w:t xml:space="preserve"> </w:t>
      </w:r>
      <w:r w:rsidRPr="00250EFE">
        <w:rPr>
          <w:rFonts w:ascii="Times New Roman" w:hAnsi="Times New Roman" w:cs="Times New Roman"/>
        </w:rPr>
        <w:t>возможное</w:t>
      </w:r>
      <w:r w:rsidRPr="00250EFE">
        <w:rPr>
          <w:rFonts w:ascii="Times New Roman" w:hAnsi="Times New Roman" w:cs="Times New Roman"/>
          <w:spacing w:val="42"/>
        </w:rPr>
        <w:t xml:space="preserve"> </w:t>
      </w:r>
      <w:r w:rsidRPr="00250EFE">
        <w:rPr>
          <w:rFonts w:ascii="Times New Roman" w:hAnsi="Times New Roman" w:cs="Times New Roman"/>
        </w:rPr>
        <w:t>разнообразие</w:t>
      </w:r>
      <w:r w:rsidRPr="00250EFE">
        <w:rPr>
          <w:rFonts w:ascii="Times New Roman" w:hAnsi="Times New Roman" w:cs="Times New Roman"/>
          <w:spacing w:val="42"/>
        </w:rPr>
        <w:t xml:space="preserve"> </w:t>
      </w:r>
      <w:r w:rsidRPr="00250EFE">
        <w:rPr>
          <w:rFonts w:ascii="Times New Roman" w:hAnsi="Times New Roman" w:cs="Times New Roman"/>
        </w:rPr>
        <w:t>способов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решения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учебной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задачи;</w:t>
      </w:r>
    </w:p>
    <w:p w:rsidR="00250EFE" w:rsidRPr="00250EFE" w:rsidRDefault="00250EFE" w:rsidP="00250EFE">
      <w:pPr>
        <w:pStyle w:val="a7"/>
        <w:spacing w:line="242" w:lineRule="auto"/>
        <w:ind w:firstLine="710"/>
      </w:pPr>
      <w:r w:rsidRPr="00250EFE">
        <w:t>–под</w:t>
      </w:r>
      <w:r w:rsidRPr="00250EFE">
        <w:rPr>
          <w:spacing w:val="31"/>
        </w:rPr>
        <w:t xml:space="preserve"> </w:t>
      </w:r>
      <w:r w:rsidRPr="00250EFE">
        <w:t>руководством</w:t>
      </w:r>
      <w:r w:rsidRPr="00250EFE">
        <w:rPr>
          <w:spacing w:val="30"/>
        </w:rPr>
        <w:t xml:space="preserve"> </w:t>
      </w:r>
      <w:r w:rsidRPr="00250EFE">
        <w:t>учителя</w:t>
      </w:r>
      <w:r w:rsidRPr="00250EFE">
        <w:rPr>
          <w:spacing w:val="33"/>
        </w:rPr>
        <w:t xml:space="preserve"> </w:t>
      </w:r>
      <w:r w:rsidRPr="00250EFE">
        <w:t>и</w:t>
      </w:r>
      <w:r w:rsidRPr="00250EFE">
        <w:rPr>
          <w:spacing w:val="34"/>
        </w:rPr>
        <w:t xml:space="preserve"> </w:t>
      </w:r>
      <w:r w:rsidRPr="00250EFE">
        <w:t>в</w:t>
      </w:r>
      <w:r w:rsidRPr="00250EFE">
        <w:rPr>
          <w:spacing w:val="35"/>
        </w:rPr>
        <w:t xml:space="preserve"> </w:t>
      </w:r>
      <w:r w:rsidRPr="00250EFE">
        <w:t>сотрудничестве</w:t>
      </w:r>
      <w:r w:rsidRPr="00250EFE">
        <w:rPr>
          <w:spacing w:val="33"/>
        </w:rPr>
        <w:t xml:space="preserve"> </w:t>
      </w:r>
      <w:r w:rsidRPr="00250EFE">
        <w:t>с</w:t>
      </w:r>
      <w:r w:rsidRPr="00250EFE">
        <w:rPr>
          <w:spacing w:val="32"/>
        </w:rPr>
        <w:t xml:space="preserve"> </w:t>
      </w:r>
      <w:r w:rsidRPr="00250EFE">
        <w:t>одноклассниками</w:t>
      </w:r>
      <w:r w:rsidRPr="00250EFE">
        <w:rPr>
          <w:spacing w:val="29"/>
        </w:rPr>
        <w:t xml:space="preserve"> </w:t>
      </w:r>
      <w:r w:rsidRPr="00250EFE">
        <w:t>обобщать:</w:t>
      </w:r>
      <w:r w:rsidRPr="00250EFE">
        <w:rPr>
          <w:spacing w:val="29"/>
        </w:rPr>
        <w:t xml:space="preserve"> </w:t>
      </w:r>
      <w:r w:rsidRPr="00250EFE">
        <w:t>выделять</w:t>
      </w:r>
      <w:r w:rsidRPr="00250EFE">
        <w:rPr>
          <w:spacing w:val="-57"/>
        </w:rPr>
        <w:t xml:space="preserve"> </w:t>
      </w:r>
      <w:r w:rsidRPr="00250EFE">
        <w:t xml:space="preserve">класс </w:t>
      </w:r>
      <w:proofErr w:type="gramStart"/>
      <w:r w:rsidRPr="00250EFE">
        <w:t>объектов</w:t>
      </w:r>
      <w:proofErr w:type="gramEnd"/>
      <w:r w:rsidRPr="00250EFE">
        <w:rPr>
          <w:spacing w:val="-1"/>
        </w:rPr>
        <w:t xml:space="preserve"> </w:t>
      </w:r>
      <w:r w:rsidRPr="00250EFE">
        <w:t>как</w:t>
      </w:r>
      <w:r w:rsidRPr="00250EFE">
        <w:rPr>
          <w:spacing w:val="-1"/>
        </w:rPr>
        <w:t xml:space="preserve"> </w:t>
      </w:r>
      <w:r w:rsidRPr="00250EFE">
        <w:t>по</w:t>
      </w:r>
      <w:r w:rsidRPr="00250EFE">
        <w:rPr>
          <w:spacing w:val="2"/>
        </w:rPr>
        <w:t xml:space="preserve"> </w:t>
      </w:r>
      <w:r w:rsidRPr="00250EFE">
        <w:t>заданному</w:t>
      </w:r>
      <w:r w:rsidRPr="00250EFE">
        <w:rPr>
          <w:spacing w:val="-8"/>
        </w:rPr>
        <w:t xml:space="preserve"> </w:t>
      </w:r>
      <w:r w:rsidRPr="00250EFE">
        <w:t>признаку,</w:t>
      </w:r>
      <w:r w:rsidRPr="00250EFE">
        <w:rPr>
          <w:spacing w:val="3"/>
        </w:rPr>
        <w:t xml:space="preserve"> </w:t>
      </w:r>
      <w:r w:rsidRPr="00250EFE">
        <w:t>так и</w:t>
      </w:r>
      <w:r w:rsidRPr="00250EFE">
        <w:rPr>
          <w:spacing w:val="2"/>
        </w:rPr>
        <w:t xml:space="preserve"> </w:t>
      </w:r>
      <w:r w:rsidRPr="00250EFE">
        <w:t>самостоятельно;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1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научиться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250EFE">
        <w:rPr>
          <w:rFonts w:ascii="Times New Roman" w:hAnsi="Times New Roman" w:cs="Times New Roman"/>
        </w:rPr>
        <w:t>осознанно</w:t>
      </w:r>
      <w:proofErr w:type="gramEnd"/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читать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тексты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целью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освоения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использования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информации.</w:t>
      </w:r>
    </w:p>
    <w:p w:rsidR="00250EFE" w:rsidRPr="00250EFE" w:rsidRDefault="00250EFE" w:rsidP="00250EFE">
      <w:pPr>
        <w:pStyle w:val="11"/>
        <w:spacing w:before="1" w:line="272" w:lineRule="exact"/>
      </w:pPr>
      <w:r w:rsidRPr="00250EFE">
        <w:t>Коммуникативные:</w:t>
      </w:r>
    </w:p>
    <w:p w:rsidR="00250EFE" w:rsidRPr="00250EFE" w:rsidRDefault="00250EFE" w:rsidP="00250EFE">
      <w:pPr>
        <w:pStyle w:val="a7"/>
        <w:spacing w:line="272" w:lineRule="exact"/>
        <w:ind w:left="944"/>
      </w:pPr>
      <w:r w:rsidRPr="00250EFE">
        <w:t>Обучающийся</w:t>
      </w:r>
      <w:r w:rsidRPr="00250EFE">
        <w:rPr>
          <w:spacing w:val="-5"/>
        </w:rPr>
        <w:t xml:space="preserve"> </w:t>
      </w:r>
      <w:r w:rsidRPr="00250EFE">
        <w:t>научится: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принимать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участие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коллективных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работах,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работах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парами и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группами;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понимать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важность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коллективной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работы;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контролировать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свои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действия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при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совместной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работе;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допускать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существование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различных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точек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зрения;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5" w:line="237" w:lineRule="auto"/>
        <w:ind w:left="944" w:right="2990" w:firstLine="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договариваться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партнерами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и приходить к</w:t>
      </w:r>
      <w:r w:rsidRPr="00250EFE">
        <w:rPr>
          <w:rFonts w:ascii="Times New Roman" w:hAnsi="Times New Roman" w:cs="Times New Roman"/>
          <w:spacing w:val="-12"/>
        </w:rPr>
        <w:t xml:space="preserve"> </w:t>
      </w:r>
      <w:r w:rsidRPr="00250EFE">
        <w:rPr>
          <w:rFonts w:ascii="Times New Roman" w:hAnsi="Times New Roman" w:cs="Times New Roman"/>
        </w:rPr>
        <w:t>общему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решению.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250EFE">
        <w:rPr>
          <w:rFonts w:ascii="Times New Roman" w:hAnsi="Times New Roman" w:cs="Times New Roman"/>
        </w:rPr>
        <w:lastRenderedPageBreak/>
        <w:t>Обучающийся</w:t>
      </w:r>
      <w:proofErr w:type="gramEnd"/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получит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возможность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научиться: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проявлять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инициативу</w:t>
      </w:r>
      <w:r w:rsidRPr="00250EFE">
        <w:rPr>
          <w:rFonts w:ascii="Times New Roman" w:hAnsi="Times New Roman" w:cs="Times New Roman"/>
          <w:spacing w:val="-11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коллективных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творческих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работах;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следить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за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действиями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других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участников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совместной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деятельности;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принимать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другое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мнение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позицию;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строить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понятные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для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партнера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высказывания.</w:t>
      </w:r>
    </w:p>
    <w:p w:rsidR="00250EFE" w:rsidRPr="00250EFE" w:rsidRDefault="00250EFE" w:rsidP="00250EFE">
      <w:pPr>
        <w:pStyle w:val="11"/>
        <w:spacing w:before="7" w:line="272" w:lineRule="exact"/>
      </w:pPr>
      <w:r w:rsidRPr="00250EFE">
        <w:t>Предметные</w:t>
      </w:r>
      <w:r w:rsidRPr="00250EFE">
        <w:rPr>
          <w:spacing w:val="-3"/>
        </w:rPr>
        <w:t xml:space="preserve"> </w:t>
      </w:r>
      <w:r w:rsidRPr="00250EFE">
        <w:t>результаты:</w:t>
      </w:r>
    </w:p>
    <w:p w:rsidR="00250EFE" w:rsidRPr="00250EFE" w:rsidRDefault="00250EFE" w:rsidP="00250EFE">
      <w:pPr>
        <w:spacing w:line="272" w:lineRule="exact"/>
        <w:ind w:left="944"/>
        <w:rPr>
          <w:rFonts w:ascii="Times New Roman" w:hAnsi="Times New Roman"/>
          <w:i/>
          <w:sz w:val="24"/>
          <w:szCs w:val="24"/>
        </w:rPr>
      </w:pPr>
      <w:r w:rsidRPr="00250EFE">
        <w:rPr>
          <w:rFonts w:ascii="Times New Roman" w:hAnsi="Times New Roman"/>
          <w:i/>
          <w:sz w:val="24"/>
          <w:szCs w:val="24"/>
        </w:rPr>
        <w:t>Обучающийся</w:t>
      </w:r>
      <w:r w:rsidRPr="00250EFE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научится:</w:t>
      </w:r>
    </w:p>
    <w:p w:rsidR="00250EFE" w:rsidRPr="00250EFE" w:rsidRDefault="00250EFE" w:rsidP="00250EFE">
      <w:pPr>
        <w:pStyle w:val="a7"/>
        <w:spacing w:before="5" w:line="237" w:lineRule="auto"/>
        <w:ind w:firstLine="710"/>
      </w:pPr>
      <w:r w:rsidRPr="00250EFE">
        <w:t>–воспринимать</w:t>
      </w:r>
      <w:r w:rsidRPr="00250EFE">
        <w:rPr>
          <w:spacing w:val="5"/>
        </w:rPr>
        <w:t xml:space="preserve"> </w:t>
      </w:r>
      <w:r w:rsidRPr="00250EFE">
        <w:t>предметы</w:t>
      </w:r>
      <w:r w:rsidRPr="00250EFE">
        <w:rPr>
          <w:spacing w:val="5"/>
        </w:rPr>
        <w:t xml:space="preserve"> </w:t>
      </w:r>
      <w:r w:rsidRPr="00250EFE">
        <w:t>материальной</w:t>
      </w:r>
      <w:r w:rsidRPr="00250EFE">
        <w:rPr>
          <w:spacing w:val="4"/>
        </w:rPr>
        <w:t xml:space="preserve"> </w:t>
      </w:r>
      <w:r w:rsidRPr="00250EFE">
        <w:t>культуры</w:t>
      </w:r>
      <w:r w:rsidRPr="00250EFE">
        <w:rPr>
          <w:spacing w:val="5"/>
        </w:rPr>
        <w:t xml:space="preserve"> </w:t>
      </w:r>
      <w:r w:rsidRPr="00250EFE">
        <w:t>как</w:t>
      </w:r>
      <w:r w:rsidRPr="00250EFE">
        <w:rPr>
          <w:spacing w:val="2"/>
        </w:rPr>
        <w:t xml:space="preserve"> </w:t>
      </w:r>
      <w:r w:rsidRPr="00250EFE">
        <w:t>продукт</w:t>
      </w:r>
      <w:r w:rsidRPr="00250EFE">
        <w:rPr>
          <w:spacing w:val="4"/>
        </w:rPr>
        <w:t xml:space="preserve"> </w:t>
      </w:r>
      <w:r w:rsidRPr="00250EFE">
        <w:t>творческой</w:t>
      </w:r>
      <w:r w:rsidRPr="00250EFE">
        <w:rPr>
          <w:spacing w:val="4"/>
        </w:rPr>
        <w:t xml:space="preserve"> </w:t>
      </w:r>
      <w:r w:rsidRPr="00250EFE">
        <w:t>предметн</w:t>
      </w:r>
      <w:proofErr w:type="gramStart"/>
      <w:r w:rsidRPr="00250EFE">
        <w:t>о-</w:t>
      </w:r>
      <w:proofErr w:type="gramEnd"/>
      <w:r w:rsidRPr="00250EFE">
        <w:rPr>
          <w:spacing w:val="-57"/>
        </w:rPr>
        <w:t xml:space="preserve"> </w:t>
      </w:r>
      <w:r w:rsidRPr="00250EFE">
        <w:t>преобразующей</w:t>
      </w:r>
      <w:r w:rsidRPr="00250EFE">
        <w:rPr>
          <w:spacing w:val="2"/>
        </w:rPr>
        <w:t xml:space="preserve"> </w:t>
      </w:r>
      <w:r w:rsidRPr="00250EFE">
        <w:t>деятельности</w:t>
      </w:r>
      <w:r w:rsidRPr="00250EFE">
        <w:rPr>
          <w:spacing w:val="-1"/>
        </w:rPr>
        <w:t xml:space="preserve"> </w:t>
      </w:r>
      <w:r w:rsidRPr="00250EFE">
        <w:t>человека;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3"/>
        </w:tabs>
        <w:autoSpaceDE w:val="0"/>
        <w:autoSpaceDN w:val="0"/>
        <w:spacing w:before="3" w:line="275" w:lineRule="exact"/>
        <w:ind w:left="1122" w:hanging="179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организовывать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свое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рабочее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место в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зависимости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от</w:t>
      </w:r>
      <w:r w:rsidRPr="00250EFE">
        <w:rPr>
          <w:rFonts w:ascii="Times New Roman" w:hAnsi="Times New Roman" w:cs="Times New Roman"/>
          <w:spacing w:val="3"/>
        </w:rPr>
        <w:t xml:space="preserve"> </w:t>
      </w:r>
      <w:r w:rsidRPr="00250EFE">
        <w:rPr>
          <w:rFonts w:ascii="Times New Roman" w:hAnsi="Times New Roman" w:cs="Times New Roman"/>
        </w:rPr>
        <w:t>вида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работы;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соблюдать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гигиенические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нормы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пользования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инструментами;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3"/>
        </w:tabs>
        <w:autoSpaceDE w:val="0"/>
        <w:autoSpaceDN w:val="0"/>
        <w:spacing w:before="3" w:line="275" w:lineRule="exact"/>
        <w:ind w:left="1122" w:hanging="179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отбирать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необходимые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материалы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инструменты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зависимости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от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вида работы.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узнавать и называть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освоенные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материалы,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их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свойства;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4" w:line="237" w:lineRule="auto"/>
        <w:ind w:right="264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применять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приемы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безопасной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работы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инструментами: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чертежными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(линейка),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режущими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(ножницы),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колющими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(швейная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игла).</w:t>
      </w:r>
    </w:p>
    <w:p w:rsidR="00250EFE" w:rsidRPr="00250EFE" w:rsidRDefault="00250EFE" w:rsidP="00250EFE">
      <w:pPr>
        <w:spacing w:before="4" w:line="275" w:lineRule="exact"/>
        <w:ind w:left="944"/>
        <w:rPr>
          <w:rFonts w:ascii="Times New Roman" w:hAnsi="Times New Roman"/>
          <w:i/>
          <w:sz w:val="24"/>
          <w:szCs w:val="24"/>
        </w:rPr>
      </w:pPr>
      <w:proofErr w:type="gramStart"/>
      <w:r w:rsidRPr="00250EFE">
        <w:rPr>
          <w:rFonts w:ascii="Times New Roman" w:hAnsi="Times New Roman"/>
          <w:i/>
          <w:sz w:val="24"/>
          <w:szCs w:val="24"/>
        </w:rPr>
        <w:t>Обучающийся</w:t>
      </w:r>
      <w:proofErr w:type="gramEnd"/>
      <w:r w:rsidRPr="00250EFE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получит</w:t>
      </w:r>
      <w:r w:rsidRPr="00250EFE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возможность</w:t>
      </w:r>
      <w:r w:rsidRPr="00250EFE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научиться: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3"/>
        </w:tabs>
        <w:autoSpaceDE w:val="0"/>
        <w:autoSpaceDN w:val="0"/>
        <w:spacing w:line="275" w:lineRule="exact"/>
        <w:ind w:left="1122" w:hanging="179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определять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последовательность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реализации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предложенного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учителем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замысла;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комбинировать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художественные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технологии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одном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изделии;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изготавливать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простейшие</w:t>
      </w:r>
      <w:r w:rsidRPr="00250EFE">
        <w:rPr>
          <w:rFonts w:ascii="Times New Roman" w:hAnsi="Times New Roman" w:cs="Times New Roman"/>
          <w:spacing w:val="-9"/>
        </w:rPr>
        <w:t xml:space="preserve"> </w:t>
      </w:r>
      <w:r w:rsidRPr="00250EFE">
        <w:rPr>
          <w:rFonts w:ascii="Times New Roman" w:hAnsi="Times New Roman" w:cs="Times New Roman"/>
        </w:rPr>
        <w:t>плоскостные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объемные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изделия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по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рисункам,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схемам.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создавать мысленный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образ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конструкции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и воплощать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этот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образ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материале.</w:t>
      </w:r>
    </w:p>
    <w:p w:rsidR="00250EFE" w:rsidRPr="00250EFE" w:rsidRDefault="00250EFE" w:rsidP="00250EFE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50EFE" w:rsidRPr="00250EFE" w:rsidRDefault="00250EFE" w:rsidP="00754CB4">
      <w:pPr>
        <w:spacing w:line="272" w:lineRule="exact"/>
        <w:rPr>
          <w:rFonts w:ascii="Times New Roman" w:hAnsi="Times New Roman"/>
          <w:sz w:val="24"/>
          <w:szCs w:val="24"/>
        </w:rPr>
        <w:sectPr w:rsidR="00250EFE" w:rsidRPr="00250EFE">
          <w:pgSz w:w="11910" w:h="16840"/>
          <w:pgMar w:top="480" w:right="580" w:bottom="280" w:left="760" w:header="720" w:footer="720" w:gutter="0"/>
          <w:cols w:space="720"/>
        </w:sectPr>
      </w:pPr>
    </w:p>
    <w:p w:rsidR="00250EFE" w:rsidRPr="00250EFE" w:rsidRDefault="00250EFE" w:rsidP="00250E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lastRenderedPageBreak/>
        <w:t>1.3. Содержание программы</w:t>
      </w:r>
    </w:p>
    <w:p w:rsidR="00250EFE" w:rsidRPr="00250EFE" w:rsidRDefault="00250EFE" w:rsidP="00250EFE">
      <w:pPr>
        <w:pStyle w:val="pStyleTextCenter"/>
        <w:spacing w:line="240" w:lineRule="auto"/>
        <w:ind w:firstLine="567"/>
        <w:rPr>
          <w:sz w:val="24"/>
          <w:szCs w:val="24"/>
        </w:rPr>
      </w:pPr>
      <w:r w:rsidRPr="00250EFE">
        <w:rPr>
          <w:rStyle w:val="fStyleTextBold"/>
          <w:sz w:val="24"/>
          <w:szCs w:val="24"/>
        </w:rPr>
        <w:t>«Умелые ручки»</w:t>
      </w:r>
    </w:p>
    <w:p w:rsidR="00250EFE" w:rsidRDefault="00250EFE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Учебно-тематический план </w:t>
      </w:r>
      <w:r w:rsidR="00FE4EEC" w:rsidRPr="00250EFE">
        <w:rPr>
          <w:rFonts w:ascii="Times New Roman" w:hAnsi="Times New Roman"/>
          <w:b/>
          <w:bCs/>
          <w:color w:val="000000"/>
          <w:sz w:val="24"/>
          <w:szCs w:val="24"/>
        </w:rPr>
        <w:t>первого</w:t>
      </w: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года обучения 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t xml:space="preserve"> (34 часа,1 час в неделю)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6"/>
        <w:tblW w:w="10672" w:type="dxa"/>
        <w:tblInd w:w="-1066" w:type="dxa"/>
        <w:tblLayout w:type="fixed"/>
        <w:tblLook w:val="04A0" w:firstRow="1" w:lastRow="0" w:firstColumn="1" w:lastColumn="0" w:noHBand="0" w:noVBand="1"/>
      </w:tblPr>
      <w:tblGrid>
        <w:gridCol w:w="599"/>
        <w:gridCol w:w="4403"/>
        <w:gridCol w:w="992"/>
        <w:gridCol w:w="1085"/>
        <w:gridCol w:w="1305"/>
        <w:gridCol w:w="2288"/>
      </w:tblGrid>
      <w:tr w:rsidR="00B62B4F" w:rsidRPr="00250EFE" w:rsidTr="00B62B4F">
        <w:tc>
          <w:tcPr>
            <w:tcW w:w="599" w:type="dxa"/>
            <w:vMerge w:val="restart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50EF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50EF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03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3382" w:type="dxa"/>
            <w:gridSpan w:val="3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88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B62B4F" w:rsidRPr="00250EFE" w:rsidTr="00B62B4F">
        <w:tc>
          <w:tcPr>
            <w:tcW w:w="599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3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390" w:type="dxa"/>
            <w:gridSpan w:val="2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288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3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88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rPr>
          <w:trHeight w:val="288"/>
        </w:trPr>
        <w:tc>
          <w:tcPr>
            <w:tcW w:w="5002" w:type="dxa"/>
            <w:gridSpan w:val="2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Вводное занятие.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Вводное занятие: материалы и инструменты. 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рабочего места.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Правила техники безопасности.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Работа с бумагой и картоном.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1. Выпуклая аппликация  с применением различных техник работы с бумагой.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Тема 2. Объёмная поделка из повторяющихся элементов «Яблоко»/ «Тыква»/ «Груша», «Зайчик»/ «Птичка»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Тема 3.Обрывная аппликация.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4. Поделки из пластичных полосок « Улитка»/ «Осьминог»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5. Приемы многократного складывания (гофрирования) «Цветок», «Листик». Изготовление открытки ко дню матери.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6. Оригами. Голубь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7. Игрушка на основе  конус</w:t>
            </w:r>
            <w:proofErr w:type="gramStart"/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250EF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250EFE">
              <w:rPr>
                <w:rFonts w:ascii="Times New Roman" w:hAnsi="Times New Roman"/>
                <w:sz w:val="24"/>
                <w:szCs w:val="24"/>
              </w:rPr>
              <w:t>Ёж»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8.  Игрушка на основе конуса  «Новогодняя ёлочка»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Работа с нитками.</w:t>
            </w:r>
          </w:p>
          <w:p w:rsidR="00B62B4F" w:rsidRPr="00250EFE" w:rsidRDefault="00B62B4F" w:rsidP="00B62B4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1: Изонить «Круг»</w:t>
            </w:r>
          </w:p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ноябрь - декабрь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2: Изонить «Треугольник»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3: Изонить «Квадрат»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4: Создание панно по предложенному эскизу.</w:t>
            </w:r>
          </w:p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Бумагопластика</w:t>
            </w:r>
          </w:p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1.Поделки из кульков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2: Подарок папе с Днем защитника Отечества. Изготовление открытки по заданным условиям с элементами «изонить».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 xml:space="preserve">февраль 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3: Подарок маме на 8 Марта. «Тюльпан» - объёмная поделка из повторяющихся элементов.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тканью и нитками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1: Изготовление настенного кармашка для мелочей из фетра (драпа)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2: Закладка «Бабочка» из фетра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3: Мягкая игрушка из фетра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«Кит»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4: Игрушка из помпонов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«Яблоко»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 xml:space="preserve"> май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B4F" w:rsidRPr="00250EFE" w:rsidRDefault="00B62B4F" w:rsidP="00B62B4F">
      <w:pPr>
        <w:pStyle w:val="Default"/>
        <w:jc w:val="both"/>
        <w:rPr>
          <w:b/>
          <w:bCs/>
        </w:rPr>
      </w:pPr>
    </w:p>
    <w:p w:rsidR="007E0B2A" w:rsidRDefault="007E0B2A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Учебно-тематический план </w:t>
      </w:r>
      <w:r w:rsidR="00FE4EEC" w:rsidRPr="00250EFE">
        <w:rPr>
          <w:rFonts w:ascii="Times New Roman" w:hAnsi="Times New Roman"/>
          <w:b/>
          <w:bCs/>
          <w:color w:val="000000"/>
          <w:sz w:val="24"/>
          <w:szCs w:val="24"/>
        </w:rPr>
        <w:t>второго</w:t>
      </w: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года обучения 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t xml:space="preserve"> (34 часа,1 час в неделю)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6"/>
        <w:tblW w:w="10672" w:type="dxa"/>
        <w:tblInd w:w="-1066" w:type="dxa"/>
        <w:tblLayout w:type="fixed"/>
        <w:tblLook w:val="04A0" w:firstRow="1" w:lastRow="0" w:firstColumn="1" w:lastColumn="0" w:noHBand="0" w:noVBand="1"/>
      </w:tblPr>
      <w:tblGrid>
        <w:gridCol w:w="599"/>
        <w:gridCol w:w="4403"/>
        <w:gridCol w:w="992"/>
        <w:gridCol w:w="1085"/>
        <w:gridCol w:w="1305"/>
        <w:gridCol w:w="2288"/>
      </w:tblGrid>
      <w:tr w:rsidR="00B62B4F" w:rsidRPr="00250EFE" w:rsidTr="00B62B4F">
        <w:tc>
          <w:tcPr>
            <w:tcW w:w="599" w:type="dxa"/>
            <w:vMerge w:val="restart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50EF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50EF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03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3382" w:type="dxa"/>
            <w:gridSpan w:val="3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88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B62B4F" w:rsidRPr="00250EFE" w:rsidTr="00B62B4F">
        <w:tc>
          <w:tcPr>
            <w:tcW w:w="599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3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390" w:type="dxa"/>
            <w:gridSpan w:val="2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288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3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88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rPr>
          <w:trHeight w:val="288"/>
        </w:trPr>
        <w:tc>
          <w:tcPr>
            <w:tcW w:w="5002" w:type="dxa"/>
            <w:gridSpan w:val="2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Вводное занятие.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Вводное занятие: материалы и инструменты. 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рабочего места.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Правила техники безопасности.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Работа с бумагой и картоном.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1. Силуэтное вырезание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Тема 2. Симметричное вырезание</w:t>
            </w:r>
          </w:p>
          <w:p w:rsidR="00B62B4F" w:rsidRPr="00250EFE" w:rsidRDefault="00B62B4F" w:rsidP="00B62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Тема 3.Бейдж на рубашку. Оригами.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4. Объемная поделка из полосок бумаги «Улитка»/ «Черепаха»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5. Изготовление  цветов. Объемная композиция «Хризантема</w:t>
            </w:r>
            <w:proofErr w:type="gramStart"/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»с</w:t>
            </w:r>
            <w:proofErr w:type="gramEnd"/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применением бумажной техники «петли»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6. Изготовление поделок из сборных шаров. «Шар», «Птичка»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нитками.</w:t>
            </w:r>
          </w:p>
          <w:p w:rsidR="00B62B4F" w:rsidRPr="00250EFE" w:rsidRDefault="00B62B4F" w:rsidP="00B62B4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1: Изготовление новогодней ёлочной игрушки  «Осьминожик»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2: Изонить. Создание панно по предложенному эскизу.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декабрь - январь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3: Изготовление игрушки из пряжи </w:t>
            </w: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«Гномик»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4: Изготовление смайлика. Аппликация из пряжи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Бумагопластика</w:t>
            </w:r>
          </w:p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1. Объемная аппликация «Камыши»</w:t>
            </w:r>
            <w:proofErr w:type="gramStart"/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,т</w:t>
            </w:r>
            <w:proofErr w:type="gramEnd"/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ехника«завивка»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2: Подарок папе с Днем защитника Отечества. Изготовление поделки «Аэроплан»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 xml:space="preserve">февраль 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3: Подарок маме на 8 Марта. «Кувшинка» - объёмная поделка из повторяющихся элементов.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Работа с тканью 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1: Изготовление чехла для телефона из фетра (драпа)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март - апрель</w:t>
            </w:r>
          </w:p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2: Закладка «Сердечко» из фетра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4: Мягкая игрушка из фетра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«Слон»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апрель - май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5: Подставка под горячее из фетра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 xml:space="preserve"> май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Содержание программы </w:t>
      </w:r>
      <w:r w:rsidR="00FE4EEC" w:rsidRPr="00250EFE">
        <w:rPr>
          <w:rFonts w:ascii="Times New Roman" w:hAnsi="Times New Roman"/>
          <w:b/>
          <w:color w:val="000000"/>
          <w:sz w:val="24"/>
          <w:szCs w:val="24"/>
        </w:rPr>
        <w:t>первого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 года обучения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2B4F" w:rsidRPr="00250EFE" w:rsidRDefault="00B62B4F" w:rsidP="00B62B4F">
      <w:pPr>
        <w:pStyle w:val="Default"/>
        <w:jc w:val="both"/>
      </w:pPr>
      <w:proofErr w:type="gramStart"/>
      <w:r w:rsidRPr="00250EFE">
        <w:rPr>
          <w:b/>
          <w:bCs/>
          <w:lang w:val="en-US"/>
        </w:rPr>
        <w:t>I</w:t>
      </w:r>
      <w:r w:rsidRPr="00250EFE">
        <w:rPr>
          <w:b/>
          <w:bCs/>
        </w:rPr>
        <w:t>. Вводное занятие.</w:t>
      </w:r>
      <w:proofErr w:type="gramEnd"/>
    </w:p>
    <w:p w:rsidR="00B62B4F" w:rsidRPr="00250EFE" w:rsidRDefault="00B62B4F" w:rsidP="00B62B4F">
      <w:pPr>
        <w:pStyle w:val="Default"/>
        <w:jc w:val="both"/>
      </w:pPr>
      <w:r w:rsidRPr="00250EFE">
        <w:rPr>
          <w:i/>
          <w:iCs/>
        </w:rPr>
        <w:t xml:space="preserve">Теория. </w:t>
      </w:r>
      <w:r w:rsidRPr="00250EFE">
        <w:t>Знакомство с основными направлениями работы на занятиях третьего года обучения, материалами и оборудованием</w:t>
      </w:r>
      <w:proofErr w:type="gramStart"/>
      <w:r w:rsidRPr="00250EFE">
        <w:t>.И</w:t>
      </w:r>
      <w:proofErr w:type="gramEnd"/>
      <w:r w:rsidRPr="00250EFE">
        <w:t>нструктаж по правилам техники безопасности.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Работа с бумагой и картоном.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1. Выпуклая  аппликация  с применением различных техник работы с бумагой.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sz w:val="24"/>
          <w:szCs w:val="24"/>
        </w:rPr>
        <w:t xml:space="preserve">Практика. </w:t>
      </w:r>
      <w:r w:rsidRPr="00250EFE">
        <w:rPr>
          <w:rFonts w:ascii="Times New Roman" w:hAnsi="Times New Roman"/>
          <w:sz w:val="24"/>
          <w:szCs w:val="24"/>
        </w:rPr>
        <w:t>Создание  объемной аппликации по заданным условиям. Отработка навыка работы с техникой витой спирали из полосок бумаги и мятой бумаги.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Тема 2. Объёмная поделка из повторяющихся элементов «Яблоко»/ «Тыква»/ «Груша», «Зайчик»/ «Птичка».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0EFE">
        <w:rPr>
          <w:rFonts w:ascii="Times New Roman" w:hAnsi="Times New Roman"/>
          <w:i/>
          <w:sz w:val="24"/>
          <w:szCs w:val="24"/>
        </w:rPr>
        <w:lastRenderedPageBreak/>
        <w:t>Теория</w:t>
      </w:r>
      <w:proofErr w:type="gramStart"/>
      <w:r w:rsidRPr="00250EFE">
        <w:rPr>
          <w:rFonts w:ascii="Times New Roman" w:hAnsi="Times New Roman"/>
          <w:i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sz w:val="24"/>
          <w:szCs w:val="24"/>
        </w:rPr>
        <w:t>ехника создания и сборки поделок методом «фонарик» на основе геометрических фигур или различных причудливых форм.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50EFE">
        <w:rPr>
          <w:rFonts w:ascii="Times New Roman" w:hAnsi="Times New Roman"/>
          <w:i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С</w:t>
      </w:r>
      <w:proofErr w:type="gramEnd"/>
      <w:r w:rsidRPr="00250EFE">
        <w:rPr>
          <w:rFonts w:ascii="Times New Roman" w:hAnsi="Times New Roman"/>
          <w:sz w:val="24"/>
          <w:szCs w:val="24"/>
        </w:rPr>
        <w:t>оздание объемной поделки на основе круга, овала, формы «груша». Поэтапное склеивание деталей между собой, создавая объёмную поделку.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3. Обрывная аппликация</w:t>
      </w:r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Теория. </w:t>
      </w:r>
      <w:r w:rsidRPr="00250EFE">
        <w:rPr>
          <w:rFonts w:ascii="Times New Roman" w:hAnsi="Times New Roman"/>
          <w:color w:val="000000"/>
          <w:sz w:val="24"/>
          <w:szCs w:val="24"/>
        </w:rPr>
        <w:t>Техника создания обрывной аппликации.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ыбор рисунка для аппликации, цветовое решение, перенесение рисунка на картон, заготовка кусочков бумаги различной формы,  выполнение аппликации.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4. Поделки из пластичных полосок « Улитка»/ «Осьминог»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Практика. </w:t>
      </w:r>
      <w:r w:rsidRPr="00250EFE">
        <w:rPr>
          <w:rFonts w:ascii="Times New Roman" w:hAnsi="Times New Roman"/>
          <w:color w:val="000000"/>
          <w:sz w:val="24"/>
          <w:szCs w:val="24"/>
        </w:rPr>
        <w:t>Выполнение инструкций, несложных алгоритмов при выполнении поделки. Выполнение последовательных практических действий для реализации замысла при выполнении поделки из пластичных полосок.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5. Приемы многократного складывания (гофрирования) «Цветок», «Листик». Изготовление открытки ко дню матери.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Выбор рисунка для аппликации.  Композиционное и цветовое решение. Гофрирование бумаги. Выполнение аппликации.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6. Оригами. Голубь.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 xml:space="preserve">равила складывания бумаги.Условные знаки,  принятые в оригами.               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одбор цветовой гаммы бумаги для поделки. Изготовление поделки.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7. Игрушка на основе  конуса  «Ёж»</w:t>
      </w:r>
    </w:p>
    <w:p w:rsidR="00B62B4F" w:rsidRPr="00250EFE" w:rsidRDefault="00B62B4F" w:rsidP="00B62B4F">
      <w:pPr>
        <w:pStyle w:val="3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0EFE">
        <w:rPr>
          <w:b w:val="0"/>
          <w:i/>
          <w:sz w:val="24"/>
          <w:szCs w:val="24"/>
        </w:rPr>
        <w:t>Практика</w:t>
      </w:r>
      <w:proofErr w:type="gramStart"/>
      <w:r w:rsidRPr="00250EFE">
        <w:rPr>
          <w:b w:val="0"/>
          <w:i/>
          <w:sz w:val="24"/>
          <w:szCs w:val="24"/>
        </w:rPr>
        <w:t>.</w:t>
      </w:r>
      <w:r w:rsidRPr="00250EFE">
        <w:rPr>
          <w:b w:val="0"/>
          <w:sz w:val="24"/>
          <w:szCs w:val="24"/>
        </w:rPr>
        <w:t>В</w:t>
      </w:r>
      <w:proofErr w:type="gramEnd"/>
      <w:r w:rsidRPr="00250EFE">
        <w:rPr>
          <w:b w:val="0"/>
          <w:sz w:val="24"/>
          <w:szCs w:val="24"/>
        </w:rPr>
        <w:t>ыполнение инструкций, несложных алгоритмов при создании игрушки на основе конуса.Выполнениепоследовательных практических действий для реализации замысла при создании игрушки на основе конуса.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8.  Игрушка на основе конуса  «Новогодняя ёлочка»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ехника изготовления конуса (два способа).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Изготовление поделки на основе конуса с применением бумажной техники «петли». Украшение ёлочки по выбору учащегося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резентация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III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Работа с нитками.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1: Изонить «Круг».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стория появления техники «изонить».Основные правила работы в технике «изонить». Материалы и инструменты. Техника безопасности.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Практика. </w:t>
      </w:r>
      <w:r w:rsidRPr="00250EFE">
        <w:rPr>
          <w:rFonts w:ascii="Times New Roman" w:hAnsi="Times New Roman"/>
          <w:color w:val="000000"/>
          <w:sz w:val="24"/>
          <w:szCs w:val="24"/>
        </w:rPr>
        <w:t>Выполнение инструкций, последовательных практических действий длясоздания изделия «круг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»в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 xml:space="preserve"> технике «изонить».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Изонить «Треугольник»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собенности создания изделия «треугольник» в технике «изонить».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ыполнение инструкций, последовательных практических действий для создания изделия «треугольник» в технике «изонить».Оформление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3: Изонить «Квадрат»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ыполнение инструкций, последовательных практических действий для создания изделия «квадрат» в технике «изонить»с применением навыка изготовления «треугольник».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4: Создание панно по предложенному эскизу.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азбор последовательности этапов работы изготовления панно.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К</w:t>
      </w:r>
      <w:proofErr w:type="gramEnd"/>
      <w:r w:rsidRPr="00250EFE">
        <w:rPr>
          <w:rFonts w:ascii="Times New Roman" w:hAnsi="Times New Roman"/>
          <w:sz w:val="24"/>
          <w:szCs w:val="24"/>
        </w:rPr>
        <w:t>омпозиционное и цветовое решение.</w:t>
      </w:r>
      <w:r w:rsidRPr="00250EFE">
        <w:rPr>
          <w:rFonts w:ascii="Times New Roman" w:hAnsi="Times New Roman"/>
          <w:color w:val="000000"/>
          <w:sz w:val="24"/>
          <w:szCs w:val="24"/>
        </w:rPr>
        <w:t>Подготовка инструментов. Разбивка ниток по цвету, согласно предложенному эскизу. Перенесение эскиза рисунка на картон. Крепление ниток на картонную основу. Оформление панно.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Бумагопластика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1. Поделки из кульков.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ехника изготовления кульков. Базовые фигуры для создания кульков (квадрат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,к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руг).Разбор последовательности этапов работы изготовления поделки из кульков.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lastRenderedPageBreak/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sz w:val="24"/>
          <w:szCs w:val="24"/>
        </w:rPr>
        <w:t>ыбор композиции.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Подбор цвета  для изделия. Создание объемной поделки с применением техники изготовления кульков.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Подарок папе с Днем защитника Отечества. Изготовление открытки по заданным условиям с элементами «изонить».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Разбор 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последовательности этапов работы изготовления подарочной открытки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Композиционное и цветовое решение. Подготовка деталей поделки  подарочной открытки. Согласно эскизу создание деталей открытки в технике «изонить». Поэтапное изготовление и оформление открытки.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3: Подарок маме на 8 Марта. «Тюльпан» - объёмная поделка из повторяющихся элементов.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Закрепление техники создания и сборки на основе сложной формы.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Композиционное и цветовое решение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абота с шаблоном. Создание объемной поделки на  основе сложной формы. Поэтапное склеивание деталей между собой, создавая объёмную поделку.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Работа с тканью и нитками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1: Изготовление настенного кармашка для мелочей из фетра (драпа)</w:t>
      </w:r>
    </w:p>
    <w:p w:rsidR="00B62B4F" w:rsidRPr="00250EFE" w:rsidRDefault="00B62B4F" w:rsidP="00B62B4F">
      <w:pPr>
        <w:pStyle w:val="Default"/>
        <w:jc w:val="both"/>
        <w:rPr>
          <w:iCs/>
        </w:rPr>
      </w:pPr>
      <w:r w:rsidRPr="00250EFE">
        <w:rPr>
          <w:i/>
          <w:iCs/>
        </w:rPr>
        <w:t>Теория</w:t>
      </w:r>
      <w:proofErr w:type="gramStart"/>
      <w:r w:rsidRPr="00250EFE">
        <w:rPr>
          <w:i/>
          <w:iCs/>
        </w:rPr>
        <w:t>:</w:t>
      </w:r>
      <w:r w:rsidRPr="00250EFE">
        <w:rPr>
          <w:iCs/>
        </w:rPr>
        <w:t>П</w:t>
      </w:r>
      <w:proofErr w:type="gramEnd"/>
      <w:r w:rsidRPr="00250EFE">
        <w:rPr>
          <w:iCs/>
        </w:rPr>
        <w:t>одбор ткани и ниток для изделия. Определение размера изделия.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:</w:t>
      </w:r>
      <w:r w:rsidRPr="00250EFE">
        <w:rPr>
          <w:rFonts w:ascii="Times New Roman" w:hAnsi="Times New Roman"/>
          <w:sz w:val="24"/>
          <w:szCs w:val="24"/>
        </w:rPr>
        <w:t>Р</w:t>
      </w:r>
      <w:proofErr w:type="gramEnd"/>
      <w:r w:rsidRPr="00250EFE">
        <w:rPr>
          <w:rFonts w:ascii="Times New Roman" w:hAnsi="Times New Roman"/>
          <w:sz w:val="24"/>
          <w:szCs w:val="24"/>
        </w:rPr>
        <w:t xml:space="preserve">абота с выкройкой изделия: наложение и перенесение выкройки на ткань. Вырезание деталей по контуру. </w:t>
      </w:r>
      <w:r w:rsidRPr="00250EFE">
        <w:rPr>
          <w:rFonts w:ascii="Times New Roman" w:hAnsi="Times New Roman"/>
          <w:color w:val="000000"/>
          <w:sz w:val="24"/>
          <w:szCs w:val="24"/>
        </w:rPr>
        <w:t>Цветовое решение. Выполнение ручных швов при изготовлении настенного кармашка (вперед иголка, петельный шов, тамбурный шов и т.д.). Декорирование изделия.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Закладка «Бабочка» из фетра.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Правила создания закладок из несыпучих материалов (фетр, драп)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равила создания выкройки симметричных деталей.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абота с выкройкой изделия: наложение и перенесение выкройки на ткань. Вырезание детали по контуру. Цветовое решение. Крепление закладки к тесьме каким- либо ручным швом или при помощи пуговиц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ы(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по выбору учащегося). Декорирование закладки.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3: Мягкая игрушка из фетра «Кит».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П</w:t>
      </w:r>
      <w:proofErr w:type="gramEnd"/>
      <w:r w:rsidRPr="00250EFE">
        <w:rPr>
          <w:rFonts w:ascii="Times New Roman" w:hAnsi="Times New Roman"/>
          <w:sz w:val="24"/>
          <w:szCs w:val="24"/>
        </w:rPr>
        <w:t>равила создания мягкой игрушки</w:t>
      </w:r>
      <w:r w:rsidRPr="00250EFE">
        <w:rPr>
          <w:sz w:val="24"/>
          <w:szCs w:val="24"/>
        </w:rPr>
        <w:t xml:space="preserve">. </w:t>
      </w:r>
      <w:r w:rsidRPr="00250EFE">
        <w:rPr>
          <w:rFonts w:ascii="Times New Roman" w:hAnsi="Times New Roman"/>
          <w:sz w:val="24"/>
          <w:szCs w:val="24"/>
        </w:rPr>
        <w:t xml:space="preserve">Правила </w:t>
      </w:r>
      <w:r w:rsidRPr="00250EFE">
        <w:rPr>
          <w:rFonts w:ascii="Times New Roman" w:hAnsi="Times New Roman"/>
          <w:color w:val="000000"/>
          <w:sz w:val="24"/>
          <w:szCs w:val="24"/>
        </w:rPr>
        <w:t>подбор ткани, ниток и фурнитуры  для изделия. Правила набивки изделия синтепоном. Технические особенности  декорирования мягкой игрушки.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абота с выкройкой изделия: сложение ткани вдвое и перенесение выкройки на ткань. Одновременное выкраивание сразу двух деталей изделия. Цветовое решение. Выполнение ручных швов при изготовлении мягкой игрушки (вперед иголка, петельный шов). Набивка изделия синтепоном. Декорирование и оформление изделия.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4: Игрушка из помпонов «Яблоко».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Подготовка деталей для создания поделки. Изготовление помпона. Изготовление цельной детали из фетра (плодоножки и листика)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одрезка помпона по контуру для создания формы яблока. Итоговое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Подведение итогов.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Теория. </w:t>
      </w:r>
      <w:r w:rsidRPr="00250EFE">
        <w:rPr>
          <w:rFonts w:ascii="Times New Roman" w:hAnsi="Times New Roman"/>
          <w:color w:val="000000"/>
          <w:sz w:val="24"/>
          <w:szCs w:val="24"/>
        </w:rPr>
        <w:t>Выставка лучших работ детей с подведением итогов за пройденный курс освоения программы.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Содержание программы </w:t>
      </w:r>
      <w:r w:rsidR="00FE4EEC" w:rsidRPr="00250EFE">
        <w:rPr>
          <w:rFonts w:ascii="Times New Roman" w:hAnsi="Times New Roman"/>
          <w:b/>
          <w:color w:val="000000"/>
          <w:sz w:val="24"/>
          <w:szCs w:val="24"/>
        </w:rPr>
        <w:t>второго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 года обучения.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B62B4F" w:rsidRPr="00250EFE" w:rsidRDefault="00B62B4F" w:rsidP="00B62B4F">
      <w:pPr>
        <w:pStyle w:val="Default"/>
        <w:jc w:val="both"/>
      </w:pPr>
      <w:proofErr w:type="gramStart"/>
      <w:r w:rsidRPr="00250EFE">
        <w:rPr>
          <w:b/>
          <w:bCs/>
          <w:lang w:val="en-US"/>
        </w:rPr>
        <w:t>I</w:t>
      </w:r>
      <w:r w:rsidRPr="00250EFE">
        <w:rPr>
          <w:b/>
          <w:bCs/>
        </w:rPr>
        <w:t>. Вводное занятие.</w:t>
      </w:r>
      <w:proofErr w:type="gramEnd"/>
    </w:p>
    <w:p w:rsidR="00B62B4F" w:rsidRPr="00250EFE" w:rsidRDefault="00B62B4F" w:rsidP="00B62B4F">
      <w:pPr>
        <w:pStyle w:val="Default"/>
        <w:jc w:val="both"/>
      </w:pPr>
      <w:r w:rsidRPr="00250EFE">
        <w:rPr>
          <w:i/>
          <w:iCs/>
        </w:rPr>
        <w:t xml:space="preserve">Теория. </w:t>
      </w:r>
      <w:r w:rsidRPr="00250EFE">
        <w:t>Знакомство с основными направлениями работы на занятиях третьего года обучения, материалами и оборудованием</w:t>
      </w:r>
      <w:proofErr w:type="gramStart"/>
      <w:r w:rsidRPr="00250EFE">
        <w:t>.И</w:t>
      </w:r>
      <w:proofErr w:type="gramEnd"/>
      <w:r w:rsidRPr="00250EFE">
        <w:t>нструктаж по правилам техники безопасности.</w:t>
      </w:r>
    </w:p>
    <w:p w:rsidR="00B62B4F" w:rsidRPr="00250EFE" w:rsidRDefault="00B62B4F" w:rsidP="00B62B4F">
      <w:pPr>
        <w:pStyle w:val="Default"/>
        <w:jc w:val="both"/>
        <w:rPr>
          <w:b/>
        </w:rPr>
      </w:pPr>
      <w:r w:rsidRPr="00250EFE">
        <w:rPr>
          <w:b/>
          <w:lang w:val="en-US"/>
        </w:rPr>
        <w:t>II</w:t>
      </w:r>
      <w:r w:rsidRPr="00250EFE">
        <w:rPr>
          <w:b/>
        </w:rPr>
        <w:t>. Работа с бумагой и картоном.</w:t>
      </w:r>
    </w:p>
    <w:p w:rsidR="00B62B4F" w:rsidRPr="00250EFE" w:rsidRDefault="00B62B4F" w:rsidP="00B62B4F">
      <w:pPr>
        <w:pStyle w:val="Default"/>
        <w:jc w:val="both"/>
        <w:rPr>
          <w:b/>
        </w:rPr>
      </w:pPr>
      <w:r w:rsidRPr="00250EFE">
        <w:rPr>
          <w:b/>
        </w:rPr>
        <w:t>Тема 1. Силуэтное вырезание.</w:t>
      </w:r>
    </w:p>
    <w:p w:rsidR="00B62B4F" w:rsidRPr="00250EFE" w:rsidRDefault="00B62B4F" w:rsidP="00B62B4F">
      <w:pPr>
        <w:pStyle w:val="Default"/>
        <w:jc w:val="both"/>
      </w:pPr>
      <w:r w:rsidRPr="00250EFE">
        <w:rPr>
          <w:i/>
        </w:rPr>
        <w:lastRenderedPageBreak/>
        <w:t>Теория</w:t>
      </w:r>
      <w:proofErr w:type="gramStart"/>
      <w:r w:rsidRPr="00250EFE">
        <w:rPr>
          <w:i/>
        </w:rPr>
        <w:t>.</w:t>
      </w:r>
      <w:r w:rsidRPr="00250EFE">
        <w:t>П</w:t>
      </w:r>
      <w:proofErr w:type="gramEnd"/>
      <w:r w:rsidRPr="00250EFE">
        <w:t>онятие «Что такое силуэт». Конкретизировать суть силуэта, что он  легко узнаваем и выразителен, он должны быть без мелких подробностей и как бы в движении</w:t>
      </w:r>
      <w:proofErr w:type="gramStart"/>
      <w:r w:rsidRPr="00250EFE">
        <w:t>.Т</w:t>
      </w:r>
      <w:proofErr w:type="gramEnd"/>
      <w:r w:rsidRPr="00250EFE">
        <w:t>ехника силуэтного вырезания. Основные приемы силуэтного вырезания.</w:t>
      </w:r>
    </w:p>
    <w:p w:rsidR="00B62B4F" w:rsidRPr="00250EFE" w:rsidRDefault="00B62B4F" w:rsidP="00B62B4F">
      <w:pPr>
        <w:pStyle w:val="Default"/>
        <w:jc w:val="both"/>
      </w:pPr>
      <w:r w:rsidRPr="00250EFE">
        <w:rPr>
          <w:i/>
        </w:rPr>
        <w:t>Практика</w:t>
      </w:r>
      <w:proofErr w:type="gramStart"/>
      <w:r w:rsidRPr="00250EFE">
        <w:rPr>
          <w:i/>
        </w:rPr>
        <w:t>.</w:t>
      </w:r>
      <w:r w:rsidRPr="00250EFE">
        <w:t>С</w:t>
      </w:r>
      <w:proofErr w:type="gramEnd"/>
      <w:r w:rsidRPr="00250EFE">
        <w:t>илуэтное вырезание - вырезание на глаз предметов асимметричного строения, с криволинейными контурами (рыбы, птицы, звери и т. д.), со сложными очертаниями фигур и плавнымипереходами от одной части вдругую. Композиционное построение сюжета</w:t>
      </w:r>
      <w:proofErr w:type="gramStart"/>
      <w:r w:rsidRPr="00250EFE">
        <w:t>.О</w:t>
      </w:r>
      <w:proofErr w:type="gramEnd"/>
      <w:r w:rsidRPr="00250EFE">
        <w:t>формление работы.</w:t>
      </w:r>
    </w:p>
    <w:p w:rsidR="00B62B4F" w:rsidRPr="00250EFE" w:rsidRDefault="00B62B4F" w:rsidP="00B62B4F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2. Симметричное вырезание.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 xml:space="preserve">ехника  выполнения симметричных изделий.Базовые фигуры при  создании симметричной аппликации. Разбор 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последовательности этапов работы изготовления аппликации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ыбор композиции. Цветовое решение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ыполнение последовательных практических действий для реализации замысла при выполнении аппликации.Оформление работы.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3. Бейдж на рубашку. Оригами.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Правила складывания бумаги. Условные знаки,  принятые в оригами.               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Подбор цветовой гаммы бумаги для поделки. Изготовление поделки. Практическое применение готового изделия.</w:t>
      </w:r>
    </w:p>
    <w:p w:rsidR="00B62B4F" w:rsidRPr="00250EFE" w:rsidRDefault="00B62B4F" w:rsidP="00B62B4F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4.Объемная поделка из полосок бумаги «Улитка»/ «Черепаха».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Практика. </w:t>
      </w:r>
      <w:r w:rsidRPr="00250EFE">
        <w:rPr>
          <w:rFonts w:ascii="Times New Roman" w:hAnsi="Times New Roman"/>
          <w:color w:val="000000"/>
          <w:sz w:val="24"/>
          <w:szCs w:val="24"/>
        </w:rPr>
        <w:t>Выполнение инструкций, несложных алгоритмов при выполнении поделки. Выполнение последовательных практических действий для реализации замысла при выполнении поделки из пластичных полосок.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5. Изготовление  цветов. Объемная композиция «Хризантема» с применением бумажной техники «петли» при изготовлении цветов.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омпозиционное и цветовое решение. Изготовление объемной поделки с применением бумажной техники «петли»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одготовка деталей поделки  композиции. Поэтапное изготовление и оформление поделки.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6. Изготовление поделок из сборных шаров. «Шар», «Птичка».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ехника изготовления сборных шаров. Знакомство со схемой сборки  шаров.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Цветовое решение. Подготовка деталей для шара. Изготовление  шара согласно схеме сборки. Оформление работы.</w:t>
      </w:r>
    </w:p>
    <w:p w:rsidR="00B62B4F" w:rsidRPr="00250EFE" w:rsidRDefault="00B62B4F" w:rsidP="00B62B4F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III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Работа с нитками.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1: Изготовление новогодней ёлочной игрушки  «Осьминожик».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З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акрепление техникиизготовление игрушек из пряжи. Материалы и инструмент.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Практика. </w:t>
      </w:r>
      <w:r w:rsidRPr="00250EFE">
        <w:rPr>
          <w:rFonts w:ascii="Times New Roman" w:hAnsi="Times New Roman"/>
          <w:color w:val="000000"/>
          <w:sz w:val="24"/>
          <w:szCs w:val="24"/>
        </w:rPr>
        <w:t>Подготовка материалов для создания игрушки. Изготовление игрушки. Набивка игрушки синтепоном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одрезка ниток  по контуру для создания ровного края. Плетение для формирования ножек. Итоговое оформление работы.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Изонить. Создание панно по предложенному эскизу.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250EFE">
        <w:rPr>
          <w:rFonts w:ascii="Times New Roman" w:hAnsi="Times New Roman"/>
          <w:color w:val="000000"/>
          <w:sz w:val="24"/>
          <w:szCs w:val="24"/>
        </w:rPr>
        <w:t>Разбор последовательности этапов работы изготовления панно.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омпозиционное и цветовое решение. Подготовка инструментов. Разбивка ниток по цвету, согласно предложенному эскизу. Перенесение эскиза рисунка на картон. Крепление ниток на картонную основу. Оформление панно.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3: Изготовление игрушки из пряжи «Гномик».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Технология создания деталей при помощи шерстяных ниток (пряжи). Виды крепления ниток в ходе создания поделки.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Композиционное и цветовое решение. Подготовка деталей поделки: нарезание необходимого количества ниток одинакового размера. Разбивка ниток по цвету, согласно деталям. Крепление ниток на картонную основу. Подрезка ниток на конечном этапе изготовления поделки. Оформление поделки.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lastRenderedPageBreak/>
        <w:t>Тема 4: Изготовление смайлика. Аппликация из пряжи.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ыбор модели. Цветовое решение. Подготовка деталей поделки: нарезание необходимого количества ниток одинакового размера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репление ниток на картонную основу. Плетение деталей смайлика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одрезка ниток на конечном этапе изготовления поделки. Оформление поделки.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Бумагопластика.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1. Объемная аппликация «Камыши», техника «завивка».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ехнологиясоздания деталей аппликации,используя технику «завивки» бумаги. Правила изготовления листьев и травы из бумаги.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Выбор композиции. Цветовое решение. Выполнение последовательных практических действий для реализации замысла при выполнении аппликации. Оформление работы.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Подарок папе с Днем защитника Отечества. Изготовление поделки «Аэроплан».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стория возникновения авиамоделирования. Виды моделей аэропланов. Разбор последовательности этапов работы изготовления модели «Аэроплана».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Выбор модели. Цветовое решение. Выполнение последовательных практических действий для реализации замысла при выполнении поделки. Оформление работы.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3: Подарок маме на 8 Марта. «Кувшинка» - объёмная поделка из повторяющихся элементов.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Техника создания поделки сложной формы. Схема  сборки поделки сложной формы.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Композиционное и цветовое решение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абота с шаблоном. Создание объемной поделки на  основе сложной формы. Поэтапнаясборка деталей в единое целое. Оформление работы.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. Работа с тканью 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1: Изготовление чехла для телефона из фетра (драпа).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Теория. </w:t>
      </w:r>
      <w:r w:rsidRPr="00250EFE">
        <w:rPr>
          <w:rFonts w:ascii="Times New Roman" w:hAnsi="Times New Roman"/>
          <w:color w:val="000000"/>
          <w:sz w:val="24"/>
          <w:szCs w:val="24"/>
        </w:rPr>
        <w:t>Подбор ткани и ниток для изделия. Определение размера изделия.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Ц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ветовое решение. Работа с выкройкой изделия: наложение и перенесение выкройки на ткань. Вырезание деталей по контуру. Выполнение ручных швов при изготовлении чехла для телефона (вперед иголка, петельный шов, тамбурный шов и т.д.). Декорирование изделия.</w:t>
      </w:r>
    </w:p>
    <w:p w:rsidR="00B62B4F" w:rsidRPr="00250EFE" w:rsidRDefault="00B62B4F" w:rsidP="00B62B4F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Закладка «Сердечко» из фетра.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Правила создания угловыхзакладок для книг. Правила создания выкройки угловых закладок.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Ц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ветовое решение. Работа с выкройкой изделия: наложение и перенесение выкройки на ткань. Вырезание детали по контуру. Сшиваниедеталей закладки между собой, каким - либо ручным швом. Декорирование закладки.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4: Мягкая игрушка из фетра «Слон».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П</w:t>
      </w:r>
      <w:proofErr w:type="gramEnd"/>
      <w:r w:rsidRPr="00250EFE">
        <w:rPr>
          <w:rFonts w:ascii="Times New Roman" w:hAnsi="Times New Roman"/>
          <w:sz w:val="24"/>
          <w:szCs w:val="24"/>
        </w:rPr>
        <w:t>равила создания мягкой игрушки сложной формы</w:t>
      </w:r>
      <w:r w:rsidRPr="00250EFE">
        <w:rPr>
          <w:sz w:val="24"/>
          <w:szCs w:val="24"/>
        </w:rPr>
        <w:t xml:space="preserve">. </w:t>
      </w:r>
      <w:r w:rsidRPr="00250EFE">
        <w:rPr>
          <w:rFonts w:ascii="Times New Roman" w:hAnsi="Times New Roman"/>
          <w:sz w:val="24"/>
          <w:szCs w:val="24"/>
        </w:rPr>
        <w:t xml:space="preserve">Правила 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подбора ткани, ниток и фурнитуры  для изделия. Правила набивки изделия сложной формы синтепоном. 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Ц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ветовое решение. Работа с выкройкой изделия: сложение ткани вдвое и перенесение выкройки на ткань. Одновременное выкраивание сразу двух деталей изделия. Выполнение ручных швов при изготовлении мягкой игрушки (вперед иголка, петельный шов). Набивка изделия синтепоном. Декорирование и оформление изделия.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5: Подставка под горячее из фетра.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Виды и формы подставок под горячее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равила изготовления подставок под горячее.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lastRenderedPageBreak/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Цветовое решение. Работа с выкройкой изделия: перенесение выкройки на ткань. Выкраивание изделия. Выполнение ручных швов при изготовлении подставки под горячее (по выбору учащегося). Декорирование и оформление изделия.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Подведение итогов.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Выставка лучших работ детей с подведением итогов за пройденный курс освоения программы.</w:t>
      </w:r>
    </w:p>
    <w:p w:rsidR="00B62B4F" w:rsidRPr="00250EFE" w:rsidRDefault="00B62B4F" w:rsidP="00B62B4F">
      <w:pPr>
        <w:pStyle w:val="Default"/>
        <w:jc w:val="both"/>
        <w:rPr>
          <w:color w:val="auto"/>
        </w:rPr>
      </w:pPr>
    </w:p>
    <w:p w:rsidR="00FE4EEC" w:rsidRPr="00250EFE" w:rsidRDefault="00FE4EEC" w:rsidP="00FE4E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2.Комплекс организационно - педагогических условий</w:t>
      </w:r>
    </w:p>
    <w:p w:rsidR="00FE4EEC" w:rsidRPr="00250EFE" w:rsidRDefault="00FE4EEC" w:rsidP="00FE4E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 xml:space="preserve">2.1. Календарный учебный график </w:t>
      </w:r>
    </w:p>
    <w:p w:rsidR="00FE4EEC" w:rsidRPr="00250EFE" w:rsidRDefault="00FE4EEC" w:rsidP="00FE4E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E4EEC" w:rsidRPr="00250EFE" w:rsidRDefault="00FE4EEC" w:rsidP="00FE4EE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2.1.1. 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8"/>
        <w:gridCol w:w="5055"/>
      </w:tblGrid>
      <w:tr w:rsidR="00FE4EEC" w:rsidRPr="00250EFE" w:rsidTr="00A96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FE4EEC" w:rsidRPr="00250EFE" w:rsidTr="00A96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FE4EEC" w:rsidRPr="00250EFE" w:rsidTr="00A96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каникул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EEC" w:rsidRPr="00250EFE" w:rsidTr="00A96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Даты начала и окончания учебного года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7F4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01.09.202</w:t>
            </w:r>
            <w:r w:rsidR="007F4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="007F4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.05.202</w:t>
            </w:r>
            <w:r w:rsidR="007F4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E4EEC" w:rsidRPr="00250EFE" w:rsidTr="00A96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промежуточной аттестации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EEC" w:rsidRPr="00250EFE" w:rsidTr="00A96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итоговой аттестации (при наличии)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E4EEC" w:rsidRPr="00250EFE" w:rsidRDefault="00FE4EEC" w:rsidP="00D308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E4EEC" w:rsidRPr="00250EFE" w:rsidRDefault="00FE4EEC" w:rsidP="00FE4E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2.2. Условия реализации программы</w:t>
      </w:r>
    </w:p>
    <w:p w:rsidR="00FE4EEC" w:rsidRPr="00250EFE" w:rsidRDefault="00FE4EEC" w:rsidP="00FE4EE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Таблица 2.2.1.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954"/>
      </w:tblGrid>
      <w:tr w:rsidR="00FE4EEC" w:rsidRPr="00250EFE" w:rsidTr="00A96C1B">
        <w:trPr>
          <w:tblHeader/>
          <w:tblCellSpacing w:w="15" w:type="dxa"/>
        </w:trPr>
        <w:tc>
          <w:tcPr>
            <w:tcW w:w="3494" w:type="dxa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Аспекты</w:t>
            </w:r>
          </w:p>
        </w:tc>
        <w:tc>
          <w:tcPr>
            <w:tcW w:w="5909" w:type="dxa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Характеристика </w:t>
            </w:r>
          </w:p>
        </w:tc>
      </w:tr>
      <w:tr w:rsidR="00FE4EEC" w:rsidRPr="00250EFE" w:rsidTr="00A96C1B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5909" w:type="dxa"/>
            <w:hideMark/>
          </w:tcPr>
          <w:p w:rsidR="00FE4EEC" w:rsidRPr="00250EFE" w:rsidRDefault="00FE4EEC" w:rsidP="00A96C1B">
            <w:pPr>
              <w:pStyle w:val="4"/>
              <w:tabs>
                <w:tab w:val="left" w:pos="1441"/>
              </w:tabs>
              <w:contextualSpacing/>
              <w:rPr>
                <w:sz w:val="24"/>
                <w:szCs w:val="24"/>
              </w:rPr>
            </w:pPr>
            <w:r w:rsidRPr="00250EFE">
              <w:rPr>
                <w:sz w:val="24"/>
                <w:szCs w:val="24"/>
              </w:rPr>
              <w:t>Хорошо освещенный кабинет, столы, стулья, шкаф.</w:t>
            </w:r>
          </w:p>
          <w:p w:rsidR="00FE4EEC" w:rsidRPr="00250EFE" w:rsidRDefault="00FE4EEC" w:rsidP="00A96C1B">
            <w:pPr>
              <w:pStyle w:val="4"/>
              <w:tabs>
                <w:tab w:val="left" w:pos="1441"/>
              </w:tabs>
              <w:contextualSpacing/>
              <w:rPr>
                <w:sz w:val="24"/>
                <w:szCs w:val="24"/>
              </w:rPr>
            </w:pPr>
            <w:r w:rsidRPr="00250EFE">
              <w:rPr>
                <w:sz w:val="24"/>
                <w:szCs w:val="24"/>
              </w:rPr>
              <w:t>Набор инструментов и принадлежностей для работы с различными материалами в соответствии с темо</w:t>
            </w:r>
            <w:proofErr w:type="gramStart"/>
            <w:r w:rsidRPr="00250EFE">
              <w:rPr>
                <w:sz w:val="24"/>
                <w:szCs w:val="24"/>
              </w:rPr>
              <w:t>й(</w:t>
            </w:r>
            <w:proofErr w:type="gramEnd"/>
            <w:r w:rsidRPr="00250EFE">
              <w:rPr>
                <w:sz w:val="24"/>
                <w:szCs w:val="24"/>
              </w:rPr>
              <w:t xml:space="preserve">ножницы,кисточки, карандаш простой, линейка,угольник,циркуль и т.д.) </w:t>
            </w:r>
          </w:p>
          <w:p w:rsidR="00D30838" w:rsidRPr="00250EFE" w:rsidRDefault="00D30838" w:rsidP="00D30838">
            <w:pPr>
              <w:pStyle w:val="4"/>
              <w:tabs>
                <w:tab w:val="left" w:pos="1441"/>
              </w:tabs>
              <w:contextualSpacing/>
              <w:rPr>
                <w:sz w:val="24"/>
                <w:szCs w:val="24"/>
              </w:rPr>
            </w:pPr>
            <w:r w:rsidRPr="00250EFE">
              <w:rPr>
                <w:sz w:val="24"/>
                <w:szCs w:val="24"/>
              </w:rPr>
              <w:t xml:space="preserve">Материалы: </w:t>
            </w:r>
          </w:p>
          <w:p w:rsidR="00D30838" w:rsidRPr="00250EFE" w:rsidRDefault="00D30838" w:rsidP="00A96C1B">
            <w:pPr>
              <w:pStyle w:val="4"/>
              <w:tabs>
                <w:tab w:val="left" w:pos="1441"/>
              </w:tabs>
              <w:contextualSpacing/>
              <w:rPr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784"/>
              <w:gridCol w:w="5065"/>
            </w:tblGrid>
            <w:tr w:rsidR="00FE4EEC" w:rsidRPr="00250EFE" w:rsidTr="00A96C1B">
              <w:tc>
                <w:tcPr>
                  <w:tcW w:w="1101" w:type="dxa"/>
                </w:tcPr>
                <w:p w:rsidR="00FE4EEC" w:rsidRPr="00250EFE" w:rsidRDefault="00D30838" w:rsidP="00A96C1B">
                  <w:pPr>
                    <w:pStyle w:val="Default"/>
                    <w:jc w:val="center"/>
                    <w:rPr>
                      <w:bCs/>
                      <w:color w:val="auto"/>
                    </w:rPr>
                  </w:pPr>
                  <w:bookmarkStart w:id="0" w:name="_GoBack" w:colFirst="0" w:colLast="1"/>
                  <w:r w:rsidRPr="00250EFE">
                    <w:rPr>
                      <w:bCs/>
                      <w:color w:val="auto"/>
                    </w:rPr>
                    <w:t>1</w:t>
                  </w:r>
                  <w:r w:rsidR="00FE4EEC" w:rsidRPr="00250EFE">
                    <w:rPr>
                      <w:bCs/>
                      <w:color w:val="auto"/>
                    </w:rPr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A96C1B">
                  <w:pPr>
                    <w:pStyle w:val="Default"/>
                    <w:jc w:val="both"/>
                  </w:pPr>
                  <w:r w:rsidRPr="00250EFE">
                    <w:t>Набор текстильных материалов (мулине</w:t>
                  </w:r>
                  <w:proofErr w:type="gramStart"/>
                  <w:r w:rsidRPr="00250EFE">
                    <w:t>,ш</w:t>
                  </w:r>
                  <w:proofErr w:type="gramEnd"/>
                  <w:r w:rsidRPr="00250EFE">
                    <w:t>ерстяные нитки, нитки х/б,тесьма (лента атласная),синтепон,ткань, фетр/драп)</w:t>
                  </w:r>
                </w:p>
              </w:tc>
            </w:tr>
            <w:tr w:rsidR="00FE4EEC" w:rsidRPr="00250EFE" w:rsidTr="00A96C1B">
              <w:tc>
                <w:tcPr>
                  <w:tcW w:w="1101" w:type="dxa"/>
                </w:tcPr>
                <w:p w:rsidR="00FE4EEC" w:rsidRPr="00250EFE" w:rsidRDefault="00D30838" w:rsidP="00A96C1B">
                  <w:pPr>
                    <w:pStyle w:val="Default"/>
                    <w:jc w:val="center"/>
                    <w:rPr>
                      <w:bCs/>
                      <w:color w:val="auto"/>
                    </w:rPr>
                  </w:pPr>
                  <w:r w:rsidRPr="00250EFE">
                    <w:rPr>
                      <w:bCs/>
                      <w:color w:val="auto"/>
                    </w:rPr>
                    <w:t>2</w:t>
                  </w:r>
                  <w:r w:rsidR="00FE4EEC" w:rsidRPr="00250EFE">
                    <w:rPr>
                      <w:bCs/>
                      <w:color w:val="auto"/>
                    </w:rPr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A96C1B">
                  <w:pPr>
                    <w:pStyle w:val="Default"/>
                    <w:jc w:val="both"/>
                  </w:pPr>
                  <w:r w:rsidRPr="00250EFE">
                    <w:t>Наборы цветной бумаги и картона, белый картон и бумага.</w:t>
                  </w:r>
                </w:p>
              </w:tc>
            </w:tr>
            <w:tr w:rsidR="00FE4EEC" w:rsidRPr="00250EFE" w:rsidTr="00A96C1B">
              <w:tc>
                <w:tcPr>
                  <w:tcW w:w="1101" w:type="dxa"/>
                </w:tcPr>
                <w:p w:rsidR="00FE4EEC" w:rsidRPr="00250EFE" w:rsidRDefault="00D30838" w:rsidP="00A96C1B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250EFE">
                    <w:rPr>
                      <w:color w:val="auto"/>
                    </w:rPr>
                    <w:t>3</w:t>
                  </w:r>
                  <w:r w:rsidR="00FE4EEC" w:rsidRPr="00250EFE">
                    <w:rPr>
                      <w:color w:val="auto"/>
                    </w:rPr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A96C1B">
                  <w:pPr>
                    <w:pStyle w:val="Default"/>
                    <w:jc w:val="both"/>
                  </w:pPr>
                  <w:r w:rsidRPr="00250EFE">
                    <w:t xml:space="preserve">Бросовый материал (бусины, пуговицы, ватные диски и др.) </w:t>
                  </w:r>
                </w:p>
              </w:tc>
            </w:tr>
            <w:tr w:rsidR="00FE4EEC" w:rsidRPr="00250EFE" w:rsidTr="00A96C1B">
              <w:tc>
                <w:tcPr>
                  <w:tcW w:w="1101" w:type="dxa"/>
                </w:tcPr>
                <w:p w:rsidR="00FE4EEC" w:rsidRPr="00250EFE" w:rsidRDefault="00D30838" w:rsidP="00A96C1B">
                  <w:pPr>
                    <w:pStyle w:val="Default"/>
                    <w:jc w:val="center"/>
                  </w:pPr>
                  <w:r w:rsidRPr="00250EFE">
                    <w:t>4</w:t>
                  </w:r>
                  <w:r w:rsidR="00FE4EEC" w:rsidRPr="00250EFE"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A96C1B">
                  <w:pPr>
                    <w:pStyle w:val="Default"/>
                    <w:jc w:val="both"/>
                  </w:pPr>
                  <w:r w:rsidRPr="00250EFE">
                    <w:t>Иголки разного размера, пяльцы.</w:t>
                  </w:r>
                </w:p>
              </w:tc>
            </w:tr>
            <w:tr w:rsidR="00FE4EEC" w:rsidRPr="00250EFE" w:rsidTr="00A96C1B">
              <w:tc>
                <w:tcPr>
                  <w:tcW w:w="1101" w:type="dxa"/>
                </w:tcPr>
                <w:p w:rsidR="00FE4EEC" w:rsidRPr="00250EFE" w:rsidRDefault="00D30838" w:rsidP="00A96C1B">
                  <w:pPr>
                    <w:pStyle w:val="Default"/>
                    <w:jc w:val="center"/>
                  </w:pPr>
                  <w:r w:rsidRPr="00250EFE">
                    <w:t>5</w:t>
                  </w:r>
                  <w:r w:rsidR="00FE4EEC" w:rsidRPr="00250EFE"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A96C1B">
                  <w:pPr>
                    <w:pStyle w:val="Default"/>
                    <w:jc w:val="both"/>
                  </w:pPr>
                  <w:r w:rsidRPr="00250EFE">
                    <w:t>Заготовки природного материала.</w:t>
                  </w:r>
                </w:p>
              </w:tc>
            </w:tr>
            <w:tr w:rsidR="00FE4EEC" w:rsidRPr="00250EFE" w:rsidTr="00A96C1B">
              <w:tc>
                <w:tcPr>
                  <w:tcW w:w="1101" w:type="dxa"/>
                </w:tcPr>
                <w:p w:rsidR="00FE4EEC" w:rsidRPr="00250EFE" w:rsidRDefault="00D30838" w:rsidP="00A96C1B">
                  <w:pPr>
                    <w:pStyle w:val="Default"/>
                    <w:jc w:val="center"/>
                  </w:pPr>
                  <w:r w:rsidRPr="00250EFE">
                    <w:t>6</w:t>
                  </w:r>
                  <w:r w:rsidR="00FE4EEC" w:rsidRPr="00250EFE"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A96C1B">
                  <w:pPr>
                    <w:pStyle w:val="Default"/>
                    <w:jc w:val="both"/>
                  </w:pPr>
                  <w:r w:rsidRPr="00250EFE">
                    <w:t>Пластилин и сопутствующие принадлежности.</w:t>
                  </w:r>
                </w:p>
              </w:tc>
            </w:tr>
            <w:tr w:rsidR="00FE4EEC" w:rsidRPr="00250EFE" w:rsidTr="00A96C1B">
              <w:tc>
                <w:tcPr>
                  <w:tcW w:w="1101" w:type="dxa"/>
                </w:tcPr>
                <w:p w:rsidR="00FE4EEC" w:rsidRPr="00250EFE" w:rsidRDefault="00D30838" w:rsidP="00A96C1B">
                  <w:pPr>
                    <w:pStyle w:val="Default"/>
                    <w:jc w:val="center"/>
                  </w:pPr>
                  <w:r w:rsidRPr="00250EFE">
                    <w:t>7</w:t>
                  </w:r>
                  <w:r w:rsidR="00FE4EEC" w:rsidRPr="00250EFE">
                    <w:t xml:space="preserve">. 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A96C1B">
                  <w:pPr>
                    <w:pStyle w:val="Default"/>
                    <w:jc w:val="both"/>
                  </w:pPr>
                  <w:r w:rsidRPr="00250EFE">
                    <w:t>Клей ПВА</w:t>
                  </w:r>
                  <w:proofErr w:type="gramStart"/>
                  <w:r w:rsidRPr="00250EFE">
                    <w:t>,к</w:t>
                  </w:r>
                  <w:proofErr w:type="gramEnd"/>
                  <w:r w:rsidRPr="00250EFE">
                    <w:t>лей-карандаш.</w:t>
                  </w:r>
                </w:p>
              </w:tc>
            </w:tr>
            <w:tr w:rsidR="00FE4EEC" w:rsidRPr="00250EFE" w:rsidTr="00A96C1B">
              <w:tc>
                <w:tcPr>
                  <w:tcW w:w="1101" w:type="dxa"/>
                </w:tcPr>
                <w:p w:rsidR="00FE4EEC" w:rsidRPr="00250EFE" w:rsidRDefault="00D30838" w:rsidP="00A96C1B">
                  <w:pPr>
                    <w:pStyle w:val="Default"/>
                    <w:jc w:val="center"/>
                  </w:pPr>
                  <w:r w:rsidRPr="00250EFE">
                    <w:t>8</w:t>
                  </w:r>
                  <w:r w:rsidR="00FE4EEC" w:rsidRPr="00250EFE"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A96C1B">
                  <w:pPr>
                    <w:pStyle w:val="Default"/>
                    <w:jc w:val="both"/>
                  </w:pPr>
                  <w:r w:rsidRPr="00250EFE">
                    <w:t xml:space="preserve">Краски и сопутствующие принадлежности.  </w:t>
                  </w:r>
                </w:p>
              </w:tc>
            </w:tr>
            <w:tr w:rsidR="00FE4EEC" w:rsidRPr="00250EFE" w:rsidTr="00A96C1B">
              <w:tc>
                <w:tcPr>
                  <w:tcW w:w="1101" w:type="dxa"/>
                </w:tcPr>
                <w:p w:rsidR="00FE4EEC" w:rsidRPr="00250EFE" w:rsidRDefault="00D30838" w:rsidP="00A96C1B">
                  <w:pPr>
                    <w:pStyle w:val="Default"/>
                    <w:jc w:val="center"/>
                  </w:pPr>
                  <w:r w:rsidRPr="00250EFE">
                    <w:t>9</w:t>
                  </w:r>
                  <w:r w:rsidR="00FE4EEC" w:rsidRPr="00250EFE">
                    <w:t xml:space="preserve">. 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A96C1B">
                  <w:pPr>
                    <w:pStyle w:val="Default"/>
                    <w:jc w:val="both"/>
                  </w:pPr>
                  <w:r w:rsidRPr="00250EFE">
                    <w:t>Набор цветных карандашей / фломастеров.</w:t>
                  </w:r>
                </w:p>
              </w:tc>
            </w:tr>
            <w:tr w:rsidR="00D30838" w:rsidRPr="00250EFE" w:rsidTr="00A96C1B">
              <w:tc>
                <w:tcPr>
                  <w:tcW w:w="1101" w:type="dxa"/>
                </w:tcPr>
                <w:p w:rsidR="00D30838" w:rsidRPr="00250EFE" w:rsidRDefault="00D30838" w:rsidP="00A96C1B">
                  <w:pPr>
                    <w:pStyle w:val="Default"/>
                    <w:jc w:val="center"/>
                  </w:pPr>
                  <w:r w:rsidRPr="00250EFE">
                    <w:t>10.</w:t>
                  </w:r>
                </w:p>
              </w:tc>
              <w:tc>
                <w:tcPr>
                  <w:tcW w:w="7654" w:type="dxa"/>
                </w:tcPr>
                <w:p w:rsidR="00D30838" w:rsidRPr="00250EFE" w:rsidRDefault="00D30838" w:rsidP="00A96C1B">
                  <w:pPr>
                    <w:pStyle w:val="Default"/>
                    <w:jc w:val="both"/>
                  </w:pPr>
                  <w:proofErr w:type="gramStart"/>
                  <w:r w:rsidRPr="00250EFE">
                    <w:t>Природный материал (шишки, желуди, семена, листья, веточки, камешки, песок и др.),</w:t>
                  </w:r>
                  <w:proofErr w:type="gramEnd"/>
                </w:p>
              </w:tc>
            </w:tr>
            <w:bookmarkEnd w:id="0"/>
          </w:tbl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4EEC" w:rsidRPr="00250EFE" w:rsidTr="00A96C1B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обеспечение</w:t>
            </w:r>
          </w:p>
        </w:tc>
        <w:tc>
          <w:tcPr>
            <w:tcW w:w="5909" w:type="dxa"/>
            <w:hideMark/>
          </w:tcPr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8"/>
              <w:ind w:hanging="361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 xml:space="preserve">компьютер 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8"/>
              <w:ind w:hanging="361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>принтер;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7"/>
              <w:ind w:hanging="361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lastRenderedPageBreak/>
              <w:t>видеопроектор</w:t>
            </w:r>
            <w:r w:rsidRPr="00250EF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и</w:t>
            </w:r>
            <w:r w:rsidRPr="00250EF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экран;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7"/>
              <w:ind w:hanging="359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>школьная</w:t>
            </w:r>
            <w:r w:rsidRPr="00250EF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доска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8"/>
              <w:ind w:hanging="361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>Интернет-сайты;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8"/>
              <w:ind w:hanging="361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>Шаблоны;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7"/>
              <w:ind w:hanging="359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>дидактический</w:t>
            </w:r>
            <w:r w:rsidRPr="00250EFE">
              <w:rPr>
                <w:rFonts w:ascii="Times New Roman" w:hAnsi="Times New Roman" w:cs="Times New Roman"/>
              </w:rPr>
              <w:tab/>
              <w:t>материал:</w:t>
            </w:r>
            <w:r w:rsidRPr="00250EFE">
              <w:rPr>
                <w:rFonts w:ascii="Times New Roman" w:hAnsi="Times New Roman" w:cs="Times New Roman"/>
              </w:rPr>
              <w:tab/>
              <w:t>подборки</w:t>
            </w:r>
            <w:r w:rsidRPr="00250EFE">
              <w:rPr>
                <w:rFonts w:ascii="Times New Roman" w:hAnsi="Times New Roman" w:cs="Times New Roman"/>
              </w:rPr>
              <w:tab/>
              <w:t>иллюстраций</w:t>
            </w:r>
            <w:r w:rsidRPr="00250EFE">
              <w:rPr>
                <w:rFonts w:ascii="Times New Roman" w:hAnsi="Times New Roman" w:cs="Times New Roman"/>
              </w:rPr>
              <w:tab/>
              <w:t>и</w:t>
            </w:r>
            <w:r w:rsidRPr="00250EFE">
              <w:rPr>
                <w:rFonts w:ascii="Times New Roman" w:hAnsi="Times New Roman" w:cs="Times New Roman"/>
              </w:rPr>
              <w:tab/>
            </w:r>
            <w:r w:rsidRPr="00250EFE">
              <w:rPr>
                <w:rFonts w:ascii="Times New Roman" w:hAnsi="Times New Roman" w:cs="Times New Roman"/>
                <w:spacing w:val="-1"/>
              </w:rPr>
              <w:t>фотографий,</w:t>
            </w:r>
            <w:r w:rsidRPr="00250EFE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журналы,</w:t>
            </w:r>
            <w:r w:rsidRPr="00250EF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книги,</w:t>
            </w:r>
            <w:r w:rsidRPr="00250EF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видеофильмы</w:t>
            </w:r>
          </w:p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FE4EEC" w:rsidRPr="00250EFE" w:rsidTr="00A96C1B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Кадровое обеспечение</w:t>
            </w:r>
          </w:p>
        </w:tc>
        <w:tc>
          <w:tcPr>
            <w:tcW w:w="5909" w:type="dxa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</w:tbl>
    <w:p w:rsidR="00250EFE" w:rsidRPr="00250EFE" w:rsidRDefault="00250EFE" w:rsidP="00250EFE">
      <w:pPr>
        <w:rPr>
          <w:rFonts w:ascii="Times New Roman" w:hAnsi="Times New Roman"/>
          <w:b/>
          <w:sz w:val="24"/>
          <w:szCs w:val="24"/>
        </w:rPr>
      </w:pPr>
    </w:p>
    <w:p w:rsidR="00250EFE" w:rsidRPr="00250EFE" w:rsidRDefault="00250EFE" w:rsidP="00250EFE">
      <w:pPr>
        <w:rPr>
          <w:rFonts w:ascii="Times New Roman" w:hAnsi="Times New Roman"/>
          <w:b/>
          <w:sz w:val="24"/>
          <w:szCs w:val="24"/>
        </w:rPr>
      </w:pPr>
    </w:p>
    <w:p w:rsidR="00FE4EEC" w:rsidRPr="00250EFE" w:rsidRDefault="00FE4EEC" w:rsidP="00FE4EEC">
      <w:pPr>
        <w:jc w:val="center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2.3. Формы аттестации</w:t>
      </w:r>
    </w:p>
    <w:p w:rsidR="00FE4EEC" w:rsidRPr="00250EFE" w:rsidRDefault="00FE4EEC" w:rsidP="00FE4EEC">
      <w:pPr>
        <w:jc w:val="both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Формами аттестации являются: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Зачет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Творческая работа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Соревнования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Конкурс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Выставка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Фестиваль</w:t>
      </w:r>
    </w:p>
    <w:p w:rsidR="00FE4EEC" w:rsidRPr="00250EFE" w:rsidRDefault="00FE4EEC" w:rsidP="00250E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Слёт</w:t>
      </w:r>
    </w:p>
    <w:p w:rsidR="00FE4EEC" w:rsidRPr="00250EFE" w:rsidRDefault="00FE4EEC" w:rsidP="00FE4E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2.4. Оценочные материалы</w:t>
      </w:r>
    </w:p>
    <w:p w:rsidR="00FE4EEC" w:rsidRPr="00250EFE" w:rsidRDefault="00FE4EEC" w:rsidP="00FE4EE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Таблица 2.4.1.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4"/>
        <w:gridCol w:w="5131"/>
      </w:tblGrid>
      <w:tr w:rsidR="00FE4EEC" w:rsidRPr="00250EFE" w:rsidTr="00A96C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качества реализации ДООП</w:t>
            </w:r>
          </w:p>
        </w:tc>
        <w:tc>
          <w:tcPr>
            <w:tcW w:w="0" w:type="auto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Методики</w:t>
            </w:r>
          </w:p>
        </w:tc>
      </w:tr>
      <w:tr w:rsidR="00FE4EEC" w:rsidRPr="00250EFE" w:rsidTr="00A96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A96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творческого потенциала учащихся</w:t>
            </w:r>
          </w:p>
        </w:tc>
        <w:tc>
          <w:tcPr>
            <w:tcW w:w="0" w:type="auto"/>
            <w:hideMark/>
          </w:tcPr>
          <w:p w:rsidR="00FE4EEC" w:rsidRPr="00250EFE" w:rsidRDefault="00FE4EEC" w:rsidP="00A96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«Креативность личности» Д. Джонсона</w:t>
            </w:r>
          </w:p>
        </w:tc>
      </w:tr>
      <w:tr w:rsidR="00FE4EEC" w:rsidRPr="00250EFE" w:rsidTr="00A96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A96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социального опыта учащихся</w:t>
            </w:r>
          </w:p>
        </w:tc>
        <w:tc>
          <w:tcPr>
            <w:tcW w:w="0" w:type="auto"/>
            <w:hideMark/>
          </w:tcPr>
          <w:p w:rsidR="00FE4EEC" w:rsidRPr="00250EFE" w:rsidRDefault="00FE4EEC" w:rsidP="00A96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 «Уровень социализации личности» (версия Р.И.Мокшанцева)</w:t>
            </w:r>
          </w:p>
        </w:tc>
      </w:tr>
      <w:tr w:rsidR="00FE4EEC" w:rsidRPr="00250EFE" w:rsidTr="00A96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A96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сохранения и укрепления здоровья учащихся</w:t>
            </w:r>
          </w:p>
        </w:tc>
        <w:tc>
          <w:tcPr>
            <w:tcW w:w="0" w:type="auto"/>
            <w:hideMark/>
          </w:tcPr>
          <w:p w:rsidR="00FE4EEC" w:rsidRPr="00250EFE" w:rsidRDefault="00FE4EEC" w:rsidP="00A96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«Организация и оценка здоровьесберегающей деятельности образовательных учреждений» под ред. М.М. Безруких</w:t>
            </w:r>
          </w:p>
        </w:tc>
      </w:tr>
      <w:tr w:rsidR="00FE4EEC" w:rsidRPr="00250EFE" w:rsidTr="00A96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A96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теоретической подготовки учащихся</w:t>
            </w:r>
          </w:p>
        </w:tc>
        <w:tc>
          <w:tcPr>
            <w:tcW w:w="0" w:type="auto"/>
            <w:hideMark/>
          </w:tcPr>
          <w:p w:rsidR="00FE4EEC" w:rsidRPr="00250EFE" w:rsidRDefault="00FE4EEC" w:rsidP="00A96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Разрабатываются ПДО самостоятельно</w:t>
            </w:r>
          </w:p>
        </w:tc>
      </w:tr>
      <w:tr w:rsidR="00FE4EEC" w:rsidRPr="00250EFE" w:rsidTr="00A96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A96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удовлетворенности родителей предоставляемыми образовательными услугами</w:t>
            </w:r>
          </w:p>
        </w:tc>
        <w:tc>
          <w:tcPr>
            <w:tcW w:w="0" w:type="auto"/>
            <w:hideMark/>
          </w:tcPr>
          <w:p w:rsidR="00FE4EEC" w:rsidRPr="00250EFE" w:rsidRDefault="00FE4EEC" w:rsidP="00A96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удовлетворенности родителей работой образовательного учреждения (методика Е.Н.Степановой)</w:t>
            </w:r>
          </w:p>
        </w:tc>
      </w:tr>
      <w:tr w:rsidR="00FE4EEC" w:rsidRPr="00250EFE" w:rsidTr="00A96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A96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Оценочные материалы (указать конкретно по предметам в соответствии с формами аттестации)</w:t>
            </w:r>
          </w:p>
        </w:tc>
        <w:tc>
          <w:tcPr>
            <w:tcW w:w="0" w:type="auto"/>
            <w:vAlign w:val="center"/>
            <w:hideMark/>
          </w:tcPr>
          <w:p w:rsidR="00FE4EEC" w:rsidRPr="00250EFE" w:rsidRDefault="00FE4EEC" w:rsidP="00A96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62B4F" w:rsidRPr="00250EFE" w:rsidRDefault="00B62B4F">
      <w:pPr>
        <w:rPr>
          <w:sz w:val="24"/>
          <w:szCs w:val="24"/>
        </w:rPr>
      </w:pPr>
    </w:p>
    <w:p w:rsidR="00D30838" w:rsidRPr="00250EFE" w:rsidRDefault="00D30838" w:rsidP="00250EFE">
      <w:pPr>
        <w:pStyle w:val="11"/>
        <w:spacing w:before="240"/>
        <w:ind w:left="0"/>
        <w:jc w:val="center"/>
      </w:pPr>
      <w:r w:rsidRPr="00250EFE">
        <w:lastRenderedPageBreak/>
        <w:t>ФОРМЫ</w:t>
      </w:r>
      <w:r w:rsidRPr="00250EFE">
        <w:rPr>
          <w:spacing w:val="-2"/>
        </w:rPr>
        <w:t xml:space="preserve"> </w:t>
      </w:r>
      <w:r w:rsidRPr="00250EFE">
        <w:t>КОНТРОЛЯ</w:t>
      </w:r>
      <w:r w:rsidRPr="00250EFE">
        <w:rPr>
          <w:spacing w:val="-3"/>
        </w:rPr>
        <w:t xml:space="preserve"> </w:t>
      </w:r>
      <w:r w:rsidRPr="00250EFE">
        <w:t>И</w:t>
      </w:r>
      <w:r w:rsidRPr="00250EFE">
        <w:rPr>
          <w:spacing w:val="-2"/>
        </w:rPr>
        <w:t xml:space="preserve"> </w:t>
      </w:r>
      <w:r w:rsidRPr="00250EFE">
        <w:t>ОЦЕНОЧНЫЕ</w:t>
      </w:r>
      <w:r w:rsidRPr="00250EFE">
        <w:rPr>
          <w:spacing w:val="-2"/>
        </w:rPr>
        <w:t xml:space="preserve"> </w:t>
      </w:r>
      <w:r w:rsidRPr="00250EFE">
        <w:t>МАТЕРИАЛЫ</w:t>
      </w:r>
    </w:p>
    <w:p w:rsidR="00D30838" w:rsidRPr="00250EFE" w:rsidRDefault="00D30838" w:rsidP="00250EFE">
      <w:pPr>
        <w:pStyle w:val="11"/>
        <w:spacing w:before="240"/>
        <w:ind w:left="0"/>
      </w:pPr>
    </w:p>
    <w:p w:rsidR="00D30838" w:rsidRPr="00250EFE" w:rsidRDefault="00D30838" w:rsidP="00D30838">
      <w:pPr>
        <w:pStyle w:val="a7"/>
        <w:ind w:left="261" w:right="249" w:firstLine="709"/>
        <w:rPr>
          <w:b/>
        </w:rPr>
      </w:pPr>
      <w:r w:rsidRPr="00250EFE">
        <w:t>Результативность освоения Программы отслеживается систематически</w:t>
      </w:r>
      <w:r w:rsidRPr="00250EFE">
        <w:rPr>
          <w:spacing w:val="1"/>
        </w:rPr>
        <w:t xml:space="preserve"> </w:t>
      </w:r>
      <w:r w:rsidRPr="00250EFE">
        <w:t>в течение года с учетом уровня знаний и умений обучающихся на начальном</w:t>
      </w:r>
      <w:r w:rsidRPr="00250EFE">
        <w:rPr>
          <w:spacing w:val="1"/>
        </w:rPr>
        <w:t xml:space="preserve"> </w:t>
      </w:r>
      <w:r w:rsidRPr="00250EFE">
        <w:t>этапе</w:t>
      </w:r>
      <w:r w:rsidRPr="00250EFE">
        <w:rPr>
          <w:spacing w:val="-5"/>
        </w:rPr>
        <w:t xml:space="preserve"> </w:t>
      </w:r>
      <w:r w:rsidRPr="00250EFE">
        <w:t>обучения.</w:t>
      </w:r>
      <w:r w:rsidRPr="00250EFE">
        <w:rPr>
          <w:spacing w:val="-5"/>
        </w:rPr>
        <w:t xml:space="preserve"> </w:t>
      </w:r>
      <w:r w:rsidRPr="00250EFE">
        <w:t>С</w:t>
      </w:r>
      <w:r w:rsidRPr="00250EFE">
        <w:rPr>
          <w:spacing w:val="-3"/>
        </w:rPr>
        <w:t xml:space="preserve"> </w:t>
      </w:r>
      <w:r w:rsidRPr="00250EFE">
        <w:t>этой</w:t>
      </w:r>
      <w:r w:rsidRPr="00250EFE">
        <w:rPr>
          <w:spacing w:val="-4"/>
        </w:rPr>
        <w:t xml:space="preserve"> </w:t>
      </w:r>
      <w:r w:rsidRPr="00250EFE">
        <w:t>целью</w:t>
      </w:r>
      <w:r w:rsidRPr="00250EFE">
        <w:rPr>
          <w:spacing w:val="-4"/>
        </w:rPr>
        <w:t xml:space="preserve"> </w:t>
      </w:r>
      <w:r w:rsidRPr="00250EFE">
        <w:t>используются</w:t>
      </w:r>
      <w:r w:rsidRPr="00250EFE">
        <w:rPr>
          <w:spacing w:val="-5"/>
        </w:rPr>
        <w:t xml:space="preserve"> </w:t>
      </w:r>
      <w:r w:rsidRPr="00250EFE">
        <w:t xml:space="preserve">разнообразные </w:t>
      </w:r>
      <w:r w:rsidRPr="00250EFE">
        <w:rPr>
          <w:b/>
        </w:rPr>
        <w:t>виды</w:t>
      </w:r>
      <w:r w:rsidRPr="00250EFE">
        <w:rPr>
          <w:b/>
          <w:spacing w:val="-3"/>
        </w:rPr>
        <w:t xml:space="preserve"> </w:t>
      </w:r>
      <w:r w:rsidRPr="00250EFE">
        <w:rPr>
          <w:b/>
        </w:rPr>
        <w:t>контроля:</w:t>
      </w:r>
    </w:p>
    <w:p w:rsidR="00D30838" w:rsidRPr="00250EFE" w:rsidRDefault="00D30838" w:rsidP="00D30838">
      <w:pPr>
        <w:pStyle w:val="a7"/>
        <w:ind w:left="261" w:right="249" w:firstLine="709"/>
        <w:rPr>
          <w:b/>
        </w:rPr>
      </w:pPr>
    </w:p>
    <w:p w:rsidR="00D30838" w:rsidRPr="00250EFE" w:rsidRDefault="00D30838" w:rsidP="00D30838">
      <w:pPr>
        <w:pStyle w:val="a7"/>
        <w:ind w:left="261" w:right="248" w:firstLine="709"/>
      </w:pPr>
      <w:r w:rsidRPr="00250EFE">
        <w:rPr>
          <w:i/>
        </w:rPr>
        <w:t>-</w:t>
      </w:r>
      <w:r w:rsidRPr="00250EFE">
        <w:rPr>
          <w:i/>
          <w:spacing w:val="-5"/>
        </w:rPr>
        <w:t xml:space="preserve"> </w:t>
      </w:r>
      <w:r w:rsidRPr="00250EFE">
        <w:rPr>
          <w:i/>
        </w:rPr>
        <w:t>входной</w:t>
      </w:r>
      <w:r w:rsidRPr="00250EFE">
        <w:rPr>
          <w:i/>
          <w:spacing w:val="-3"/>
        </w:rPr>
        <w:t xml:space="preserve"> </w:t>
      </w:r>
      <w:r w:rsidRPr="00250EFE">
        <w:rPr>
          <w:i/>
        </w:rPr>
        <w:t>контроль</w:t>
      </w:r>
      <w:r w:rsidRPr="00250EFE">
        <w:rPr>
          <w:i/>
          <w:spacing w:val="-3"/>
        </w:rPr>
        <w:t xml:space="preserve"> </w:t>
      </w:r>
      <w:r w:rsidRPr="00250EFE">
        <w:t>проводится</w:t>
      </w:r>
      <w:r w:rsidRPr="00250EFE">
        <w:rPr>
          <w:spacing w:val="-4"/>
        </w:rPr>
        <w:t xml:space="preserve"> </w:t>
      </w:r>
      <w:r w:rsidRPr="00250EFE">
        <w:t>в</w:t>
      </w:r>
      <w:r w:rsidRPr="00250EFE">
        <w:rPr>
          <w:spacing w:val="-5"/>
        </w:rPr>
        <w:t xml:space="preserve"> </w:t>
      </w:r>
      <w:r w:rsidRPr="00250EFE">
        <w:t>начале</w:t>
      </w:r>
      <w:r w:rsidRPr="00250EFE">
        <w:rPr>
          <w:spacing w:val="-4"/>
        </w:rPr>
        <w:t xml:space="preserve"> </w:t>
      </w:r>
      <w:r w:rsidRPr="00250EFE">
        <w:t>учебного</w:t>
      </w:r>
      <w:r w:rsidRPr="00250EFE">
        <w:rPr>
          <w:spacing w:val="-4"/>
        </w:rPr>
        <w:t xml:space="preserve"> </w:t>
      </w:r>
      <w:r w:rsidRPr="00250EFE">
        <w:t>года</w:t>
      </w:r>
      <w:r w:rsidRPr="00250EFE">
        <w:rPr>
          <w:spacing w:val="-4"/>
        </w:rPr>
        <w:t xml:space="preserve"> </w:t>
      </w:r>
      <w:r w:rsidRPr="00250EFE">
        <w:t>для</w:t>
      </w:r>
      <w:r w:rsidRPr="00250EFE">
        <w:rPr>
          <w:spacing w:val="-4"/>
        </w:rPr>
        <w:t xml:space="preserve"> </w:t>
      </w:r>
      <w:r w:rsidRPr="00250EFE">
        <w:t>определения</w:t>
      </w:r>
      <w:r w:rsidRPr="00250EFE">
        <w:rPr>
          <w:spacing w:val="-67"/>
        </w:rPr>
        <w:t xml:space="preserve"> </w:t>
      </w:r>
      <w:r w:rsidRPr="00250EFE">
        <w:t>уровня</w:t>
      </w:r>
      <w:r w:rsidRPr="00250EFE">
        <w:rPr>
          <w:spacing w:val="-3"/>
        </w:rPr>
        <w:t xml:space="preserve"> </w:t>
      </w:r>
      <w:r w:rsidRPr="00250EFE">
        <w:t>знаний</w:t>
      </w:r>
      <w:r w:rsidRPr="00250EFE">
        <w:rPr>
          <w:spacing w:val="-3"/>
        </w:rPr>
        <w:t xml:space="preserve"> </w:t>
      </w:r>
      <w:r w:rsidRPr="00250EFE">
        <w:t>и</w:t>
      </w:r>
      <w:r w:rsidRPr="00250EFE">
        <w:rPr>
          <w:spacing w:val="-3"/>
        </w:rPr>
        <w:t xml:space="preserve"> </w:t>
      </w:r>
      <w:proofErr w:type="gramStart"/>
      <w:r w:rsidRPr="00250EFE">
        <w:t>умений</w:t>
      </w:r>
      <w:proofErr w:type="gramEnd"/>
      <w:r w:rsidRPr="00250EFE">
        <w:rPr>
          <w:spacing w:val="-2"/>
        </w:rPr>
        <w:t xml:space="preserve"> </w:t>
      </w:r>
      <w:r w:rsidRPr="00250EFE">
        <w:t>обучающихся</w:t>
      </w:r>
      <w:r w:rsidRPr="00250EFE">
        <w:rPr>
          <w:spacing w:val="-3"/>
        </w:rPr>
        <w:t xml:space="preserve"> </w:t>
      </w:r>
      <w:r w:rsidRPr="00250EFE">
        <w:t>на</w:t>
      </w:r>
      <w:r w:rsidRPr="00250EFE">
        <w:rPr>
          <w:spacing w:val="-3"/>
        </w:rPr>
        <w:t xml:space="preserve"> </w:t>
      </w:r>
      <w:r w:rsidRPr="00250EFE">
        <w:t>начало</w:t>
      </w:r>
      <w:r w:rsidRPr="00250EFE">
        <w:rPr>
          <w:spacing w:val="-3"/>
        </w:rPr>
        <w:t xml:space="preserve"> </w:t>
      </w:r>
      <w:r w:rsidRPr="00250EFE">
        <w:t>обучения</w:t>
      </w:r>
      <w:r w:rsidRPr="00250EFE">
        <w:rPr>
          <w:spacing w:val="-3"/>
        </w:rPr>
        <w:t xml:space="preserve"> </w:t>
      </w:r>
      <w:r w:rsidRPr="00250EFE">
        <w:t>по</w:t>
      </w:r>
      <w:r w:rsidRPr="00250EFE">
        <w:rPr>
          <w:spacing w:val="-3"/>
        </w:rPr>
        <w:t xml:space="preserve"> </w:t>
      </w:r>
      <w:r w:rsidRPr="00250EFE">
        <w:t>Программе;</w:t>
      </w:r>
    </w:p>
    <w:p w:rsidR="00D30838" w:rsidRPr="00250EFE" w:rsidRDefault="00D30838" w:rsidP="00D30838">
      <w:pPr>
        <w:pStyle w:val="a7"/>
        <w:ind w:left="261" w:right="248" w:firstLine="709"/>
      </w:pPr>
    </w:p>
    <w:p w:rsidR="00D30838" w:rsidRPr="00250EFE" w:rsidRDefault="00D30838" w:rsidP="00D30838">
      <w:pPr>
        <w:pStyle w:val="a5"/>
        <w:numPr>
          <w:ilvl w:val="2"/>
          <w:numId w:val="9"/>
        </w:numPr>
        <w:tabs>
          <w:tab w:val="left" w:pos="1420"/>
        </w:tabs>
        <w:autoSpaceDE w:val="0"/>
        <w:autoSpaceDN w:val="0"/>
        <w:ind w:left="261" w:right="249" w:firstLine="709"/>
        <w:contextualSpacing w:val="0"/>
        <w:rPr>
          <w:rFonts w:ascii="Times New Roman" w:hAnsi="Times New Roman" w:cs="Times New Roman"/>
          <w:color w:val="auto"/>
        </w:rPr>
      </w:pPr>
      <w:r w:rsidRPr="00250EFE">
        <w:rPr>
          <w:rFonts w:ascii="Times New Roman" w:hAnsi="Times New Roman" w:cs="Times New Roman"/>
          <w:i/>
          <w:color w:val="auto"/>
        </w:rPr>
        <w:t>текущий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i/>
          <w:color w:val="auto"/>
        </w:rPr>
        <w:t>контроль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ведется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на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каждом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занятии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форме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педагогического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наблюдения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за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правильностью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выполнения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практической</w:t>
      </w:r>
      <w:r w:rsidRPr="00250EFE">
        <w:rPr>
          <w:rFonts w:ascii="Times New Roman" w:hAnsi="Times New Roman" w:cs="Times New Roman"/>
          <w:color w:val="auto"/>
          <w:spacing w:val="-67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работы:</w:t>
      </w:r>
      <w:r w:rsidRPr="00250EFE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успешность</w:t>
      </w:r>
      <w:r w:rsidRPr="00250EFE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освоения</w:t>
      </w:r>
      <w:r w:rsidRPr="00250EFE">
        <w:rPr>
          <w:rFonts w:ascii="Times New Roman" w:hAnsi="Times New Roman" w:cs="Times New Roman"/>
          <w:color w:val="auto"/>
          <w:spacing w:val="-1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материала</w:t>
      </w:r>
      <w:r w:rsidRPr="00250EFE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проверяется</w:t>
      </w:r>
      <w:r w:rsidRPr="00250EFE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</w:t>
      </w:r>
      <w:r w:rsidRPr="00250EFE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конце</w:t>
      </w:r>
      <w:r w:rsidRPr="00250EFE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каждого</w:t>
      </w:r>
      <w:r w:rsidRPr="00250EFE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занятия</w:t>
      </w:r>
      <w:r w:rsidRPr="00250EFE">
        <w:rPr>
          <w:rFonts w:ascii="Times New Roman" w:hAnsi="Times New Roman" w:cs="Times New Roman"/>
          <w:color w:val="auto"/>
          <w:spacing w:val="-67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путем итогового обсуждения, анализа выполненных работ сначала детьми,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затем</w:t>
      </w:r>
      <w:r w:rsidRPr="00250EFE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педагогом;</w:t>
      </w:r>
    </w:p>
    <w:p w:rsidR="00D30838" w:rsidRPr="00250EFE" w:rsidRDefault="00D30838" w:rsidP="00D30838">
      <w:pPr>
        <w:pStyle w:val="a5"/>
        <w:tabs>
          <w:tab w:val="left" w:pos="1420"/>
        </w:tabs>
        <w:autoSpaceDE w:val="0"/>
        <w:autoSpaceDN w:val="0"/>
        <w:ind w:left="970" w:right="249"/>
        <w:contextualSpacing w:val="0"/>
        <w:rPr>
          <w:rFonts w:ascii="Times New Roman" w:hAnsi="Times New Roman" w:cs="Times New Roman"/>
          <w:color w:val="auto"/>
        </w:rPr>
      </w:pPr>
    </w:p>
    <w:p w:rsidR="00D30838" w:rsidRPr="00250EFE" w:rsidRDefault="00D30838" w:rsidP="00D30838">
      <w:pPr>
        <w:pStyle w:val="a5"/>
        <w:numPr>
          <w:ilvl w:val="2"/>
          <w:numId w:val="9"/>
        </w:numPr>
        <w:tabs>
          <w:tab w:val="left" w:pos="1335"/>
        </w:tabs>
        <w:autoSpaceDE w:val="0"/>
        <w:autoSpaceDN w:val="0"/>
        <w:ind w:left="261" w:right="247" w:firstLine="709"/>
        <w:contextualSpacing w:val="0"/>
        <w:rPr>
          <w:rFonts w:ascii="Times New Roman" w:hAnsi="Times New Roman" w:cs="Times New Roman"/>
          <w:color w:val="auto"/>
        </w:rPr>
      </w:pPr>
      <w:r w:rsidRPr="00250EFE">
        <w:rPr>
          <w:rFonts w:ascii="Times New Roman" w:hAnsi="Times New Roman" w:cs="Times New Roman"/>
          <w:i/>
          <w:color w:val="auto"/>
        </w:rPr>
        <w:t>промежуточный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i/>
          <w:color w:val="auto"/>
        </w:rPr>
        <w:t>контроль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проводится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по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окончании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изучения</w:t>
      </w:r>
      <w:r w:rsidRPr="00250EFE">
        <w:rPr>
          <w:rFonts w:ascii="Times New Roman" w:hAnsi="Times New Roman" w:cs="Times New Roman"/>
          <w:color w:val="auto"/>
          <w:spacing w:val="-67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раздела в форме выставки поделок, позволяет выявить и оценить умения и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навыки</w:t>
      </w:r>
      <w:r w:rsidRPr="00250EFE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обучающихся</w:t>
      </w:r>
      <w:r w:rsidRPr="00250EFE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работать</w:t>
      </w:r>
      <w:r w:rsidRPr="00250EFE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с</w:t>
      </w:r>
      <w:r w:rsidRPr="00250EFE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различными</w:t>
      </w:r>
      <w:r w:rsidRPr="00250EFE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видами</w:t>
      </w:r>
      <w:r w:rsidRPr="00250EFE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материалов;</w:t>
      </w:r>
    </w:p>
    <w:p w:rsidR="00D30838" w:rsidRPr="00250EFE" w:rsidRDefault="00D30838" w:rsidP="00D30838">
      <w:pPr>
        <w:pStyle w:val="a5"/>
        <w:rPr>
          <w:rFonts w:ascii="Times New Roman" w:hAnsi="Times New Roman" w:cs="Times New Roman"/>
          <w:color w:val="auto"/>
        </w:rPr>
      </w:pPr>
    </w:p>
    <w:p w:rsidR="00D30838" w:rsidRPr="00250EFE" w:rsidRDefault="00D30838" w:rsidP="00D30838">
      <w:pPr>
        <w:pStyle w:val="a5"/>
        <w:numPr>
          <w:ilvl w:val="2"/>
          <w:numId w:val="9"/>
        </w:numPr>
        <w:tabs>
          <w:tab w:val="left" w:pos="1335"/>
        </w:tabs>
        <w:autoSpaceDE w:val="0"/>
        <w:autoSpaceDN w:val="0"/>
        <w:ind w:left="261" w:right="247" w:firstLine="709"/>
        <w:contextualSpacing w:val="0"/>
        <w:rPr>
          <w:rFonts w:ascii="Times New Roman" w:hAnsi="Times New Roman" w:cs="Times New Roman"/>
          <w:color w:val="auto"/>
        </w:rPr>
      </w:pPr>
    </w:p>
    <w:p w:rsidR="00D30838" w:rsidRPr="00250EFE" w:rsidRDefault="00D30838" w:rsidP="00D30838">
      <w:pPr>
        <w:pStyle w:val="a5"/>
        <w:numPr>
          <w:ilvl w:val="2"/>
          <w:numId w:val="9"/>
        </w:numPr>
        <w:tabs>
          <w:tab w:val="left" w:pos="1287"/>
        </w:tabs>
        <w:autoSpaceDE w:val="0"/>
        <w:autoSpaceDN w:val="0"/>
        <w:ind w:left="261" w:right="250" w:firstLine="709"/>
        <w:contextualSpacing w:val="0"/>
        <w:rPr>
          <w:rFonts w:ascii="Times New Roman" w:hAnsi="Times New Roman" w:cs="Times New Roman"/>
          <w:color w:val="auto"/>
        </w:rPr>
      </w:pPr>
      <w:r w:rsidRPr="00250EFE">
        <w:rPr>
          <w:rFonts w:ascii="Times New Roman" w:hAnsi="Times New Roman" w:cs="Times New Roman"/>
          <w:i/>
          <w:color w:val="auto"/>
        </w:rPr>
        <w:t>итоговый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i/>
          <w:color w:val="auto"/>
        </w:rPr>
        <w:t>контроль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проводится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конце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учебного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года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форме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выставки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творческих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работ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обучающихся;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позволяет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выявить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изменения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образовательного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уровня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обучающегося,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воспитательной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и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развивающей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составляющей</w:t>
      </w:r>
      <w:r w:rsidRPr="00250EFE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обучения.</w:t>
      </w:r>
    </w:p>
    <w:p w:rsidR="00D30838" w:rsidRPr="00250EFE" w:rsidRDefault="00D30838" w:rsidP="00D30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838" w:rsidRPr="00250EFE" w:rsidRDefault="00D30838" w:rsidP="00D308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50EFE">
        <w:rPr>
          <w:rFonts w:ascii="Times New Roman" w:hAnsi="Times New Roman"/>
          <w:b/>
          <w:i/>
          <w:sz w:val="24"/>
          <w:szCs w:val="24"/>
          <w:lang w:eastAsia="ru-RU"/>
        </w:rPr>
        <w:t>Низкий уровень: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1.У обучающегося отсутствуют знания по технике безопасности. 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>2.У обучающегося отсутствуют  знания по созданию  композиции.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>3.У обучающегося отсутствуют знания об основных технологических приемах  обработки бумаги,  основных технологических приемах изонити и вышивки крестом, последовательности пошива мягкой игрушки по готовому краю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4. У </w:t>
      </w:r>
      <w:proofErr w:type="gramStart"/>
      <w:r w:rsidRPr="00250EFE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250EFE">
        <w:rPr>
          <w:rFonts w:ascii="Times New Roman" w:hAnsi="Times New Roman"/>
          <w:sz w:val="24"/>
          <w:szCs w:val="24"/>
          <w:lang w:eastAsia="ru-RU"/>
        </w:rPr>
        <w:t xml:space="preserve"> практически отсутствуют  навыки творческой работы. 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>С</w:t>
      </w:r>
      <w:r w:rsidRPr="00250EFE">
        <w:rPr>
          <w:rFonts w:ascii="Times New Roman" w:hAnsi="Times New Roman"/>
          <w:b/>
          <w:i/>
          <w:sz w:val="24"/>
          <w:szCs w:val="24"/>
          <w:lang w:eastAsia="ru-RU"/>
        </w:rPr>
        <w:t>редний уровень: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1.У </w:t>
      </w:r>
      <w:proofErr w:type="gramStart"/>
      <w:r w:rsidRPr="00250EFE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250EFE">
        <w:rPr>
          <w:rFonts w:ascii="Times New Roman" w:hAnsi="Times New Roman"/>
          <w:sz w:val="24"/>
          <w:szCs w:val="24"/>
          <w:lang w:eastAsia="ru-RU"/>
        </w:rPr>
        <w:t xml:space="preserve"> практически отсутствуют навыки по технике безопасности         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>2.Он владеет основными навыками, но не способен самостоятельно организовать и выполнить основы композиций в своей работе, нуждается в помощи взрослого (педагога).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250EFE">
        <w:rPr>
          <w:rFonts w:ascii="Times New Roman" w:hAnsi="Times New Roman"/>
          <w:sz w:val="24"/>
          <w:szCs w:val="24"/>
          <w:lang w:eastAsia="ru-RU"/>
        </w:rPr>
        <w:t>Обучающийся</w:t>
      </w:r>
      <w:proofErr w:type="gramEnd"/>
      <w:r w:rsidRPr="00250EFE">
        <w:rPr>
          <w:rFonts w:ascii="Times New Roman" w:hAnsi="Times New Roman"/>
          <w:sz w:val="24"/>
          <w:szCs w:val="24"/>
          <w:lang w:eastAsia="ru-RU"/>
        </w:rPr>
        <w:t xml:space="preserve"> самостоятельно выполнит работу по заданному образцу. 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4. Знает основные элементы  навыков творческой работ. 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50EFE">
        <w:rPr>
          <w:rFonts w:ascii="Times New Roman" w:hAnsi="Times New Roman"/>
          <w:b/>
          <w:i/>
          <w:sz w:val="24"/>
          <w:szCs w:val="24"/>
          <w:lang w:eastAsia="ru-RU"/>
        </w:rPr>
        <w:t>Высокий уровень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D30838" w:rsidRPr="00250EFE" w:rsidRDefault="00D30838" w:rsidP="00D3083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50EFE">
        <w:rPr>
          <w:rFonts w:ascii="Times New Roman" w:hAnsi="Times New Roman"/>
          <w:sz w:val="24"/>
          <w:szCs w:val="24"/>
          <w:lang w:eastAsia="ru-RU"/>
        </w:rPr>
        <w:t>1.У обучающегося сформированы знания и навыки по технике безопасности.</w:t>
      </w:r>
      <w:proofErr w:type="gramEnd"/>
    </w:p>
    <w:p w:rsidR="00D30838" w:rsidRPr="00250EFE" w:rsidRDefault="00D30838" w:rsidP="00D3083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2.Способность самостоятельно организовать и выполнить свою работу в композиции. </w:t>
      </w:r>
    </w:p>
    <w:p w:rsidR="00D30838" w:rsidRPr="00250EFE" w:rsidRDefault="00D30838" w:rsidP="00D3083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3.Свободно выполнять предлагаемые работы по обработке бумаги, выполнению изонити, вышивке крестом, мягкой игрушке. </w:t>
      </w:r>
    </w:p>
    <w:p w:rsidR="00D30838" w:rsidRPr="00250EFE" w:rsidRDefault="00D30838" w:rsidP="00D3083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>4.Умеет отлично  выполнять  свои творческие работы</w:t>
      </w:r>
    </w:p>
    <w:p w:rsidR="00D30838" w:rsidRPr="00250EFE" w:rsidRDefault="00D30838" w:rsidP="00D30838">
      <w:pPr>
        <w:jc w:val="center"/>
        <w:rPr>
          <w:rFonts w:ascii="Times New Roman" w:hAnsi="Times New Roman"/>
          <w:b/>
          <w:sz w:val="24"/>
          <w:szCs w:val="24"/>
        </w:rPr>
      </w:pPr>
    </w:p>
    <w:p w:rsidR="00D30838" w:rsidRPr="00250EFE" w:rsidRDefault="00D30838" w:rsidP="00D30838">
      <w:pPr>
        <w:jc w:val="center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2.5. Методические материалы</w:t>
      </w:r>
    </w:p>
    <w:p w:rsidR="00D30838" w:rsidRPr="00250EFE" w:rsidRDefault="00D30838" w:rsidP="00D308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lastRenderedPageBreak/>
        <w:t>Методы обучения: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Словесный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Наглядный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Объяснительно-иллюстративный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Репродуктивный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Частично-поисковый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Исследовательский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Игровой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Дискуссионный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Проектный</w:t>
      </w:r>
    </w:p>
    <w:p w:rsidR="00D30838" w:rsidRPr="00250EFE" w:rsidRDefault="00D30838" w:rsidP="00D30838">
      <w:pPr>
        <w:spacing w:after="0" w:line="240" w:lineRule="auto"/>
        <w:ind w:left="720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</w:p>
    <w:p w:rsidR="00D30838" w:rsidRPr="00250EFE" w:rsidRDefault="00D30838" w:rsidP="00D308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образовательной деятельности:</w:t>
      </w:r>
    </w:p>
    <w:p w:rsidR="00D30838" w:rsidRPr="00250EFE" w:rsidRDefault="00D30838" w:rsidP="00D3083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Индивидуальная</w:t>
      </w:r>
    </w:p>
    <w:p w:rsidR="00D30838" w:rsidRPr="00250EFE" w:rsidRDefault="00D30838" w:rsidP="00D3083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Индивидуально-групповая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Групповая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Практическое занятие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Открытое занятие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Акция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Беседа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Встреча с интересными людьми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Выставка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Галерея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Защита проекта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Игра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Мастер-класс</w:t>
      </w:r>
    </w:p>
    <w:p w:rsidR="00D30838" w:rsidRPr="00250EFE" w:rsidRDefault="00D30838" w:rsidP="00D308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Педагогические технологии:</w:t>
      </w:r>
    </w:p>
    <w:p w:rsidR="00D30838" w:rsidRPr="00250EFE" w:rsidRDefault="00D30838" w:rsidP="00D3083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индивидуального обучения</w:t>
      </w:r>
    </w:p>
    <w:p w:rsidR="00D30838" w:rsidRPr="00250EFE" w:rsidRDefault="00D30838" w:rsidP="00D3083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группового обучения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коллективного взаимодействия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дифференцированного обучения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проблемного обучения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исследовательской деятельности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Проектная технология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Здоровьесберегающая технология</w:t>
      </w:r>
    </w:p>
    <w:p w:rsidR="00D30838" w:rsidRPr="00250EFE" w:rsidRDefault="00D30838" w:rsidP="00D308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Дидактические материалы:</w:t>
      </w:r>
    </w:p>
    <w:p w:rsidR="00D30838" w:rsidRPr="00250EFE" w:rsidRDefault="00D30838" w:rsidP="00D308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Раздаточные материалы</w:t>
      </w:r>
    </w:p>
    <w:p w:rsidR="00D30838" w:rsidRPr="00250EFE" w:rsidRDefault="00D30838" w:rsidP="00D308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Инструкции</w:t>
      </w:r>
    </w:p>
    <w:p w:rsidR="00D30838" w:rsidRPr="00250EFE" w:rsidRDefault="00D30838" w:rsidP="00D308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Технологические карты</w:t>
      </w:r>
    </w:p>
    <w:p w:rsidR="00D30838" w:rsidRPr="00250EFE" w:rsidRDefault="00D30838" w:rsidP="00D308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Образцы изделий</w:t>
      </w:r>
    </w:p>
    <w:p w:rsidR="00D30838" w:rsidRPr="00250EFE" w:rsidRDefault="00D30838" w:rsidP="00D30838">
      <w:pPr>
        <w:pStyle w:val="a5"/>
        <w:ind w:left="0" w:firstLine="851"/>
        <w:jc w:val="center"/>
        <w:rPr>
          <w:rFonts w:ascii="Times New Roman" w:eastAsia="Times New Roman" w:hAnsi="Times New Roman"/>
          <w:b/>
        </w:rPr>
      </w:pPr>
      <w:r w:rsidRPr="00250EFE">
        <w:rPr>
          <w:rFonts w:ascii="Times New Roman" w:eastAsia="Times New Roman" w:hAnsi="Times New Roman"/>
          <w:b/>
        </w:rPr>
        <w:t>2.6. Список литературы</w:t>
      </w:r>
    </w:p>
    <w:p w:rsidR="00D30838" w:rsidRPr="00250EFE" w:rsidRDefault="00D30838" w:rsidP="00D30838">
      <w:pPr>
        <w:pStyle w:val="21"/>
        <w:spacing w:before="77"/>
        <w:ind w:left="2730"/>
        <w:rPr>
          <w:sz w:val="24"/>
          <w:szCs w:val="24"/>
        </w:rPr>
      </w:pPr>
      <w:r w:rsidRPr="00250EFE">
        <w:rPr>
          <w:sz w:val="24"/>
          <w:szCs w:val="24"/>
        </w:rPr>
        <w:t>Нормативно-правовые</w:t>
      </w:r>
      <w:r w:rsidRPr="00250EFE">
        <w:rPr>
          <w:spacing w:val="-14"/>
          <w:sz w:val="24"/>
          <w:szCs w:val="24"/>
        </w:rPr>
        <w:t xml:space="preserve"> </w:t>
      </w:r>
      <w:r w:rsidRPr="00250EFE">
        <w:rPr>
          <w:sz w:val="24"/>
          <w:szCs w:val="24"/>
        </w:rPr>
        <w:t>документы</w:t>
      </w:r>
    </w:p>
    <w:p w:rsidR="00D30838" w:rsidRPr="00250EFE" w:rsidRDefault="00D30838" w:rsidP="00D30838">
      <w:pPr>
        <w:pStyle w:val="a5"/>
        <w:numPr>
          <w:ilvl w:val="0"/>
          <w:numId w:val="14"/>
        </w:numPr>
        <w:tabs>
          <w:tab w:val="left" w:pos="1018"/>
        </w:tabs>
        <w:autoSpaceDE w:val="0"/>
        <w:autoSpaceDN w:val="0"/>
        <w:spacing w:line="276" w:lineRule="auto"/>
        <w:ind w:right="248" w:hanging="2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ab/>
        <w:t>Федеральный закон Российской Федерации № 273-ФЗ от 29 декабря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2012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г.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«Об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образовании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Российской Федерации».</w:t>
      </w:r>
    </w:p>
    <w:p w:rsidR="00D30838" w:rsidRPr="00250EFE" w:rsidRDefault="00D30838" w:rsidP="00D30838">
      <w:pPr>
        <w:pStyle w:val="a5"/>
        <w:numPr>
          <w:ilvl w:val="0"/>
          <w:numId w:val="14"/>
        </w:numPr>
        <w:tabs>
          <w:tab w:val="left" w:pos="967"/>
        </w:tabs>
        <w:autoSpaceDE w:val="0"/>
        <w:autoSpaceDN w:val="0"/>
        <w:spacing w:line="276" w:lineRule="auto"/>
        <w:ind w:right="251" w:hanging="2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Приказ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Минпросвещения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России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№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196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от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09.11.2018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«Об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утверждении</w:t>
      </w:r>
      <w:r w:rsidRPr="00250EFE">
        <w:rPr>
          <w:rFonts w:ascii="Times New Roman" w:hAnsi="Times New Roman" w:cs="Times New Roman"/>
          <w:spacing w:val="-68"/>
        </w:rPr>
        <w:t xml:space="preserve"> </w:t>
      </w:r>
      <w:r w:rsidRPr="00250EFE">
        <w:rPr>
          <w:rFonts w:ascii="Times New Roman" w:hAnsi="Times New Roman" w:cs="Times New Roman"/>
        </w:rPr>
        <w:t>Порядка организации и осуществления образовательной деятельности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по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дополнительным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общеобразовательным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программам».</w:t>
      </w:r>
    </w:p>
    <w:p w:rsidR="00D30838" w:rsidRPr="00250EFE" w:rsidRDefault="00D30838" w:rsidP="00D30838">
      <w:pPr>
        <w:pStyle w:val="a5"/>
        <w:numPr>
          <w:ilvl w:val="0"/>
          <w:numId w:val="14"/>
        </w:numPr>
        <w:tabs>
          <w:tab w:val="left" w:pos="1024"/>
        </w:tabs>
        <w:autoSpaceDE w:val="0"/>
        <w:autoSpaceDN w:val="0"/>
        <w:spacing w:line="276" w:lineRule="auto"/>
        <w:ind w:right="248" w:hanging="2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ab/>
        <w:t>СанПиН 2.4.4.3172-14 «Санитарно-эпидемиологические требования к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lastRenderedPageBreak/>
        <w:t>устройству,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содержанию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организации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250EFE">
        <w:rPr>
          <w:rFonts w:ascii="Times New Roman" w:hAnsi="Times New Roman" w:cs="Times New Roman"/>
        </w:rPr>
        <w:t>режима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работы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образовательных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организаций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дополнительного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образования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детей</w:t>
      </w:r>
      <w:proofErr w:type="gramEnd"/>
      <w:r w:rsidRPr="00250EFE">
        <w:rPr>
          <w:rFonts w:ascii="Times New Roman" w:hAnsi="Times New Roman" w:cs="Times New Roman"/>
        </w:rPr>
        <w:t>».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Утверждены постановлением Главного государственного санитарного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врача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Российской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Федерации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№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41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от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4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июля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2014 г.</w:t>
      </w:r>
    </w:p>
    <w:p w:rsidR="00D30838" w:rsidRPr="00250EFE" w:rsidRDefault="00D30838" w:rsidP="00D30838">
      <w:pPr>
        <w:pStyle w:val="a5"/>
        <w:numPr>
          <w:ilvl w:val="0"/>
          <w:numId w:val="14"/>
        </w:numPr>
        <w:tabs>
          <w:tab w:val="left" w:pos="977"/>
        </w:tabs>
        <w:autoSpaceDE w:val="0"/>
        <w:autoSpaceDN w:val="0"/>
        <w:spacing w:line="276" w:lineRule="auto"/>
        <w:ind w:left="976" w:hanging="289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Приказ</w:t>
      </w:r>
      <w:r w:rsidRPr="00250EFE">
        <w:rPr>
          <w:rFonts w:ascii="Times New Roman" w:hAnsi="Times New Roman" w:cs="Times New Roman"/>
          <w:spacing w:val="6"/>
        </w:rPr>
        <w:t xml:space="preserve"> </w:t>
      </w:r>
      <w:r w:rsidRPr="00250EFE">
        <w:rPr>
          <w:rFonts w:ascii="Times New Roman" w:hAnsi="Times New Roman" w:cs="Times New Roman"/>
        </w:rPr>
        <w:t>Департамента</w:t>
      </w:r>
      <w:r w:rsidRPr="00250EFE">
        <w:rPr>
          <w:rFonts w:ascii="Times New Roman" w:hAnsi="Times New Roman" w:cs="Times New Roman"/>
          <w:spacing w:val="6"/>
        </w:rPr>
        <w:t xml:space="preserve"> </w:t>
      </w:r>
      <w:r w:rsidRPr="00250EFE">
        <w:rPr>
          <w:rFonts w:ascii="Times New Roman" w:hAnsi="Times New Roman" w:cs="Times New Roman"/>
        </w:rPr>
        <w:t>образования</w:t>
      </w:r>
      <w:r w:rsidRPr="00250EFE">
        <w:rPr>
          <w:rFonts w:ascii="Times New Roman" w:hAnsi="Times New Roman" w:cs="Times New Roman"/>
          <w:spacing w:val="9"/>
        </w:rPr>
        <w:t xml:space="preserve"> </w:t>
      </w:r>
      <w:r w:rsidRPr="00250EFE">
        <w:rPr>
          <w:rFonts w:ascii="Times New Roman" w:hAnsi="Times New Roman" w:cs="Times New Roman"/>
        </w:rPr>
        <w:t>города</w:t>
      </w:r>
      <w:r w:rsidRPr="00250EFE">
        <w:rPr>
          <w:rFonts w:ascii="Times New Roman" w:hAnsi="Times New Roman" w:cs="Times New Roman"/>
          <w:spacing w:val="6"/>
        </w:rPr>
        <w:t xml:space="preserve"> </w:t>
      </w:r>
      <w:r w:rsidRPr="00250EFE">
        <w:rPr>
          <w:rFonts w:ascii="Times New Roman" w:hAnsi="Times New Roman" w:cs="Times New Roman"/>
        </w:rPr>
        <w:t>Москвы</w:t>
      </w:r>
      <w:r w:rsidRPr="00250EFE">
        <w:rPr>
          <w:rFonts w:ascii="Times New Roman" w:hAnsi="Times New Roman" w:cs="Times New Roman"/>
          <w:spacing w:val="7"/>
        </w:rPr>
        <w:t xml:space="preserve"> </w:t>
      </w:r>
      <w:r w:rsidRPr="00250EFE">
        <w:rPr>
          <w:rFonts w:ascii="Times New Roman" w:hAnsi="Times New Roman" w:cs="Times New Roman"/>
        </w:rPr>
        <w:t>№</w:t>
      </w:r>
      <w:r w:rsidRPr="00250EFE">
        <w:rPr>
          <w:rFonts w:ascii="Times New Roman" w:hAnsi="Times New Roman" w:cs="Times New Roman"/>
          <w:spacing w:val="7"/>
        </w:rPr>
        <w:t xml:space="preserve"> </w:t>
      </w:r>
      <w:r w:rsidRPr="00250EFE">
        <w:rPr>
          <w:rFonts w:ascii="Times New Roman" w:hAnsi="Times New Roman" w:cs="Times New Roman"/>
        </w:rPr>
        <w:t>922</w:t>
      </w:r>
      <w:r w:rsidRPr="00250EFE">
        <w:rPr>
          <w:rFonts w:ascii="Times New Roman" w:hAnsi="Times New Roman" w:cs="Times New Roman"/>
          <w:spacing w:val="7"/>
        </w:rPr>
        <w:t xml:space="preserve"> </w:t>
      </w:r>
      <w:r w:rsidRPr="00250EFE">
        <w:rPr>
          <w:rFonts w:ascii="Times New Roman" w:hAnsi="Times New Roman" w:cs="Times New Roman"/>
        </w:rPr>
        <w:t>от</w:t>
      </w:r>
      <w:r w:rsidRPr="00250EFE">
        <w:rPr>
          <w:rFonts w:ascii="Times New Roman" w:hAnsi="Times New Roman" w:cs="Times New Roman"/>
          <w:spacing w:val="7"/>
        </w:rPr>
        <w:t xml:space="preserve"> </w:t>
      </w:r>
      <w:r w:rsidRPr="00250EFE">
        <w:rPr>
          <w:rFonts w:ascii="Times New Roman" w:hAnsi="Times New Roman" w:cs="Times New Roman"/>
        </w:rPr>
        <w:t>17.12.2014</w:t>
      </w:r>
    </w:p>
    <w:p w:rsidR="00D30838" w:rsidRPr="00250EFE" w:rsidRDefault="00D30838" w:rsidP="00D30838">
      <w:pPr>
        <w:pStyle w:val="a7"/>
        <w:spacing w:line="276" w:lineRule="auto"/>
        <w:ind w:right="246"/>
      </w:pPr>
      <w:proofErr w:type="gramStart"/>
      <w:r w:rsidRPr="00250EFE">
        <w:t>«О</w:t>
      </w:r>
      <w:r w:rsidRPr="00250EFE">
        <w:rPr>
          <w:spacing w:val="-10"/>
        </w:rPr>
        <w:t xml:space="preserve"> </w:t>
      </w:r>
      <w:r w:rsidRPr="00250EFE">
        <w:t>мерах</w:t>
      </w:r>
      <w:r w:rsidRPr="00250EFE">
        <w:rPr>
          <w:spacing w:val="-10"/>
        </w:rPr>
        <w:t xml:space="preserve"> </w:t>
      </w:r>
      <w:r w:rsidRPr="00250EFE">
        <w:t>по</w:t>
      </w:r>
      <w:r w:rsidRPr="00250EFE">
        <w:rPr>
          <w:spacing w:val="-8"/>
        </w:rPr>
        <w:t xml:space="preserve"> </w:t>
      </w:r>
      <w:r w:rsidRPr="00250EFE">
        <w:t>развитию</w:t>
      </w:r>
      <w:r w:rsidRPr="00250EFE">
        <w:rPr>
          <w:spacing w:val="-10"/>
        </w:rPr>
        <w:t xml:space="preserve"> </w:t>
      </w:r>
      <w:r w:rsidRPr="00250EFE">
        <w:t>дополнительного</w:t>
      </w:r>
      <w:r w:rsidRPr="00250EFE">
        <w:rPr>
          <w:spacing w:val="-10"/>
        </w:rPr>
        <w:t xml:space="preserve"> </w:t>
      </w:r>
      <w:r w:rsidRPr="00250EFE">
        <w:t>образования</w:t>
      </w:r>
      <w:r w:rsidRPr="00250EFE">
        <w:rPr>
          <w:spacing w:val="-9"/>
        </w:rPr>
        <w:t xml:space="preserve"> </w:t>
      </w:r>
      <w:r w:rsidRPr="00250EFE">
        <w:t>детей</w:t>
      </w:r>
      <w:r w:rsidRPr="00250EFE">
        <w:rPr>
          <w:spacing w:val="-9"/>
        </w:rPr>
        <w:t xml:space="preserve"> </w:t>
      </w:r>
      <w:r w:rsidRPr="00250EFE">
        <w:t>в</w:t>
      </w:r>
      <w:r w:rsidRPr="00250EFE">
        <w:rPr>
          <w:spacing w:val="-10"/>
        </w:rPr>
        <w:t xml:space="preserve"> </w:t>
      </w:r>
      <w:r w:rsidRPr="00250EFE">
        <w:t>2014–</w:t>
      </w:r>
      <w:r w:rsidRPr="00250EFE">
        <w:rPr>
          <w:spacing w:val="-10"/>
        </w:rPr>
        <w:t xml:space="preserve"> </w:t>
      </w:r>
      <w:r w:rsidRPr="00250EFE">
        <w:t>2015</w:t>
      </w:r>
      <w:r w:rsidRPr="00250EFE">
        <w:rPr>
          <w:spacing w:val="-68"/>
        </w:rPr>
        <w:t xml:space="preserve"> </w:t>
      </w:r>
      <w:r w:rsidRPr="00250EFE">
        <w:t>учебном</w:t>
      </w:r>
      <w:r w:rsidRPr="00250EFE">
        <w:rPr>
          <w:spacing w:val="-2"/>
        </w:rPr>
        <w:t xml:space="preserve"> </w:t>
      </w:r>
      <w:r w:rsidRPr="00250EFE">
        <w:t>году»</w:t>
      </w:r>
      <w:r w:rsidRPr="00250EFE">
        <w:rPr>
          <w:spacing w:val="-1"/>
        </w:rPr>
        <w:t xml:space="preserve"> </w:t>
      </w:r>
      <w:r w:rsidRPr="00250EFE">
        <w:t>(в</w:t>
      </w:r>
      <w:r w:rsidRPr="00250EFE">
        <w:rPr>
          <w:spacing w:val="-2"/>
        </w:rPr>
        <w:t xml:space="preserve"> </w:t>
      </w:r>
      <w:r w:rsidRPr="00250EFE">
        <w:t>редакции от</w:t>
      </w:r>
      <w:r w:rsidRPr="00250EFE">
        <w:rPr>
          <w:spacing w:val="-2"/>
        </w:rPr>
        <w:t xml:space="preserve"> </w:t>
      </w:r>
      <w:r w:rsidRPr="00250EFE">
        <w:t>07.08.2015</w:t>
      </w:r>
      <w:r w:rsidRPr="00250EFE">
        <w:rPr>
          <w:spacing w:val="-2"/>
        </w:rPr>
        <w:t xml:space="preserve"> </w:t>
      </w:r>
      <w:r w:rsidRPr="00250EFE">
        <w:t>№</w:t>
      </w:r>
      <w:r w:rsidRPr="00250EFE">
        <w:rPr>
          <w:spacing w:val="-2"/>
        </w:rPr>
        <w:t xml:space="preserve"> </w:t>
      </w:r>
      <w:r w:rsidRPr="00250EFE">
        <w:t>1308,</w:t>
      </w:r>
      <w:r w:rsidRPr="00250EFE">
        <w:rPr>
          <w:spacing w:val="-1"/>
        </w:rPr>
        <w:t xml:space="preserve"> </w:t>
      </w:r>
      <w:r w:rsidRPr="00250EFE">
        <w:t>от</w:t>
      </w:r>
      <w:r w:rsidRPr="00250EFE">
        <w:rPr>
          <w:spacing w:val="-2"/>
        </w:rPr>
        <w:t xml:space="preserve"> </w:t>
      </w:r>
      <w:r w:rsidRPr="00250EFE">
        <w:t>08.09.2015</w:t>
      </w:r>
      <w:r w:rsidRPr="00250EFE">
        <w:rPr>
          <w:spacing w:val="-1"/>
        </w:rPr>
        <w:t xml:space="preserve"> </w:t>
      </w:r>
      <w:r w:rsidRPr="00250EFE">
        <w:t>№</w:t>
      </w:r>
      <w:r w:rsidRPr="00250EFE">
        <w:rPr>
          <w:spacing w:val="-1"/>
        </w:rPr>
        <w:t xml:space="preserve"> </w:t>
      </w:r>
      <w:r w:rsidRPr="00250EFE">
        <w:t>2074,</w:t>
      </w:r>
      <w:proofErr w:type="gramEnd"/>
    </w:p>
    <w:p w:rsidR="00D30838" w:rsidRPr="00250EFE" w:rsidRDefault="00D30838" w:rsidP="00D30838">
      <w:pPr>
        <w:pStyle w:val="a7"/>
        <w:spacing w:line="276" w:lineRule="auto"/>
      </w:pPr>
      <w:r w:rsidRPr="00250EFE">
        <w:t>от</w:t>
      </w:r>
      <w:r w:rsidRPr="00250EFE">
        <w:rPr>
          <w:spacing w:val="-2"/>
        </w:rPr>
        <w:t xml:space="preserve"> </w:t>
      </w:r>
      <w:r w:rsidRPr="00250EFE">
        <w:t>30.08.2016</w:t>
      </w:r>
      <w:r w:rsidRPr="00250EFE">
        <w:rPr>
          <w:spacing w:val="-2"/>
        </w:rPr>
        <w:t xml:space="preserve"> </w:t>
      </w:r>
      <w:r w:rsidRPr="00250EFE">
        <w:t>№</w:t>
      </w:r>
      <w:r w:rsidRPr="00250EFE">
        <w:rPr>
          <w:spacing w:val="-1"/>
        </w:rPr>
        <w:t xml:space="preserve"> </w:t>
      </w:r>
      <w:r w:rsidRPr="00250EFE">
        <w:t>1035,</w:t>
      </w:r>
      <w:r w:rsidRPr="00250EFE">
        <w:rPr>
          <w:spacing w:val="-2"/>
        </w:rPr>
        <w:t xml:space="preserve"> </w:t>
      </w:r>
      <w:r w:rsidRPr="00250EFE">
        <w:t>от</w:t>
      </w:r>
      <w:r w:rsidRPr="00250EFE">
        <w:rPr>
          <w:spacing w:val="-1"/>
        </w:rPr>
        <w:t xml:space="preserve"> </w:t>
      </w:r>
      <w:r w:rsidRPr="00250EFE">
        <w:t>31.01.2017</w:t>
      </w:r>
      <w:r w:rsidRPr="00250EFE">
        <w:rPr>
          <w:spacing w:val="-2"/>
        </w:rPr>
        <w:t xml:space="preserve"> </w:t>
      </w:r>
      <w:r w:rsidRPr="00250EFE">
        <w:t>№</w:t>
      </w:r>
      <w:r w:rsidRPr="00250EFE">
        <w:rPr>
          <w:spacing w:val="-1"/>
        </w:rPr>
        <w:t xml:space="preserve"> </w:t>
      </w:r>
      <w:r w:rsidRPr="00250EFE">
        <w:t>30,</w:t>
      </w:r>
      <w:r w:rsidRPr="00250EFE">
        <w:rPr>
          <w:spacing w:val="-2"/>
        </w:rPr>
        <w:t xml:space="preserve"> </w:t>
      </w:r>
      <w:r w:rsidRPr="00250EFE">
        <w:t>от</w:t>
      </w:r>
      <w:r w:rsidRPr="00250EFE">
        <w:rPr>
          <w:spacing w:val="-1"/>
        </w:rPr>
        <w:t xml:space="preserve"> </w:t>
      </w:r>
      <w:r w:rsidRPr="00250EFE">
        <w:t>21.12.2018</w:t>
      </w:r>
      <w:r w:rsidRPr="00250EFE">
        <w:rPr>
          <w:spacing w:val="-1"/>
        </w:rPr>
        <w:t xml:space="preserve"> </w:t>
      </w:r>
      <w:r w:rsidRPr="00250EFE">
        <w:t>№</w:t>
      </w:r>
      <w:r w:rsidRPr="00250EFE">
        <w:rPr>
          <w:spacing w:val="-2"/>
        </w:rPr>
        <w:t xml:space="preserve"> </w:t>
      </w:r>
      <w:r w:rsidRPr="00250EFE">
        <w:t>482).</w:t>
      </w:r>
    </w:p>
    <w:p w:rsidR="00D30838" w:rsidRPr="00250EFE" w:rsidRDefault="00D30838" w:rsidP="00D30838">
      <w:pPr>
        <w:pStyle w:val="21"/>
        <w:spacing w:before="0"/>
        <w:ind w:left="2138"/>
        <w:jc w:val="left"/>
        <w:rPr>
          <w:sz w:val="24"/>
          <w:szCs w:val="24"/>
        </w:rPr>
      </w:pPr>
      <w:r w:rsidRPr="00250EFE">
        <w:rPr>
          <w:sz w:val="24"/>
          <w:szCs w:val="24"/>
        </w:rPr>
        <w:t>Учебные,</w:t>
      </w:r>
      <w:r w:rsidRPr="00250EFE">
        <w:rPr>
          <w:spacing w:val="-4"/>
          <w:sz w:val="24"/>
          <w:szCs w:val="24"/>
        </w:rPr>
        <w:t xml:space="preserve"> </w:t>
      </w:r>
      <w:r w:rsidRPr="00250EFE">
        <w:rPr>
          <w:sz w:val="24"/>
          <w:szCs w:val="24"/>
        </w:rPr>
        <w:t>методические</w:t>
      </w:r>
      <w:r w:rsidRPr="00250EFE">
        <w:rPr>
          <w:spacing w:val="-5"/>
          <w:sz w:val="24"/>
          <w:szCs w:val="24"/>
        </w:rPr>
        <w:t xml:space="preserve"> </w:t>
      </w:r>
      <w:r w:rsidRPr="00250EFE">
        <w:rPr>
          <w:sz w:val="24"/>
          <w:szCs w:val="24"/>
        </w:rPr>
        <w:t>и</w:t>
      </w:r>
      <w:r w:rsidRPr="00250EFE">
        <w:rPr>
          <w:spacing w:val="-3"/>
          <w:sz w:val="24"/>
          <w:szCs w:val="24"/>
        </w:rPr>
        <w:t xml:space="preserve"> </w:t>
      </w:r>
      <w:r w:rsidRPr="00250EFE">
        <w:rPr>
          <w:sz w:val="24"/>
          <w:szCs w:val="24"/>
        </w:rPr>
        <w:t>дидактические</w:t>
      </w:r>
      <w:r w:rsidRPr="00250EFE">
        <w:rPr>
          <w:spacing w:val="-5"/>
          <w:sz w:val="24"/>
          <w:szCs w:val="24"/>
        </w:rPr>
        <w:t xml:space="preserve"> </w:t>
      </w:r>
      <w:r w:rsidRPr="00250EFE">
        <w:rPr>
          <w:sz w:val="24"/>
          <w:szCs w:val="24"/>
        </w:rPr>
        <w:t>пособия</w:t>
      </w:r>
    </w:p>
    <w:p w:rsidR="00D30838" w:rsidRPr="00250EFE" w:rsidRDefault="00D30838" w:rsidP="00D30838">
      <w:pPr>
        <w:pStyle w:val="21"/>
        <w:spacing w:before="0"/>
        <w:ind w:left="2138"/>
        <w:jc w:val="left"/>
        <w:rPr>
          <w:sz w:val="24"/>
          <w:szCs w:val="24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Алексеевская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Н. А. Карандашик озорной (через игру к - совершенству) М, 1999 г.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2. Аппликационные работы в начальных классах - М., 1990 г.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3. Боголюбов НС, Скульптура на занятиях в школьном кружке - М. 1986 г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4. Агапова И., Давыдова М. “Школа рукоделия ” - М., 2007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5. Бегун Т.А. “Увлекательное рукоделие” М., 2005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6. Геронимус Т.М. “Я все умею делать сам” - М., 1998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7. Перевертень Г.И. “Самоделки из текстильных материалов” - М., 1990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8. Еременко Т. И. “Иголка – волшебница” - М., 1987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9. Молотобарова О.С. “Кружок изготовления игрушек-сувениров” - М., 1990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10. Носова Т. “Подарки и игрушки своими руками” - М., 2008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 xml:space="preserve">11.Т.Н. Проснякова, Н.А. Цирулик. Умные руки – Самара: Корпорация «Фёдоров», 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Издательство «Учебная литература», 2004.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12</w:t>
      </w: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. Методика обучения изобразительной деятельности и конструированию, под ред. Н.П. Сакулиной, Т.С. Комаровой - М., 1979 г.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13. Симановскнй А.Э. Развитие творческого мышления детей. Популярное пособие для родителей и педагогов, /под ред. М.В. Душина, В.Н Курова, - Яро</w:t>
      </w: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славль, 1997 г.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14. Хананова И. "Соленое тесто" - АСТ-Пресс, 2012 г.</w:t>
      </w:r>
    </w:p>
    <w:p w:rsidR="00D30838" w:rsidRPr="00250EFE" w:rsidRDefault="00D30838" w:rsidP="00D3083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</w:rPr>
        <w:t>15..Журналы:</w:t>
      </w:r>
      <w:r w:rsidRPr="00250EFE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«Воспитание</w:t>
      </w:r>
      <w:r w:rsidRPr="00250EFE">
        <w:rPr>
          <w:rFonts w:ascii="Times New Roman" w:hAnsi="Times New Roman"/>
          <w:spacing w:val="102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школьника»,</w:t>
      </w:r>
      <w:r w:rsidRPr="00250EFE">
        <w:rPr>
          <w:rFonts w:ascii="Times New Roman" w:hAnsi="Times New Roman"/>
          <w:spacing w:val="104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«Юный</w:t>
      </w:r>
      <w:r w:rsidRPr="00250EFE">
        <w:rPr>
          <w:rFonts w:ascii="Times New Roman" w:hAnsi="Times New Roman"/>
          <w:spacing w:val="103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техник»,</w:t>
      </w:r>
      <w:r w:rsidRPr="00250EFE">
        <w:rPr>
          <w:rFonts w:ascii="Times New Roman" w:hAnsi="Times New Roman"/>
          <w:spacing w:val="103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«Мастерок»,</w:t>
      </w:r>
    </w:p>
    <w:p w:rsidR="00D30838" w:rsidRPr="00250EFE" w:rsidRDefault="00D30838" w:rsidP="00D30838">
      <w:pPr>
        <w:pStyle w:val="a7"/>
      </w:pPr>
      <w:r w:rsidRPr="00250EFE">
        <w:t>«Сделай</w:t>
      </w:r>
      <w:r w:rsidRPr="00250EFE">
        <w:rPr>
          <w:spacing w:val="-3"/>
        </w:rPr>
        <w:t xml:space="preserve"> </w:t>
      </w:r>
      <w:r w:rsidRPr="00250EFE">
        <w:t>сам»</w:t>
      </w:r>
    </w:p>
    <w:p w:rsidR="00D30838" w:rsidRPr="00250EFE" w:rsidRDefault="00D30838" w:rsidP="00D30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Pr="00250EFE">
        <w:rPr>
          <w:rFonts w:ascii="Times New Roman" w:hAnsi="Times New Roman"/>
          <w:sz w:val="24"/>
          <w:szCs w:val="24"/>
        </w:rPr>
        <w:t>16..Электронные</w:t>
      </w:r>
      <w:r w:rsidRPr="00250EFE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образовательные</w:t>
      </w:r>
      <w:r w:rsidRPr="00250EF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ресурсы (сайты)</w:t>
      </w:r>
    </w:p>
    <w:p w:rsidR="00D30838" w:rsidRPr="00250EFE" w:rsidRDefault="00D30838" w:rsidP="00D30838">
      <w:pPr>
        <w:pStyle w:val="a5"/>
        <w:ind w:left="851"/>
        <w:jc w:val="both"/>
        <w:rPr>
          <w:rFonts w:ascii="Times New Roman" w:hAnsi="Times New Roman" w:cs="Times New Roman"/>
        </w:rPr>
      </w:pPr>
    </w:p>
    <w:p w:rsidR="00D30838" w:rsidRPr="00250EFE" w:rsidRDefault="00D30838" w:rsidP="00D30838">
      <w:pPr>
        <w:pStyle w:val="a5"/>
        <w:ind w:left="851"/>
        <w:jc w:val="both"/>
        <w:rPr>
          <w:rFonts w:ascii="Times New Roman" w:eastAsia="Times New Roman" w:hAnsi="Times New Roman"/>
          <w:b/>
          <w:bCs/>
        </w:rPr>
      </w:pPr>
    </w:p>
    <w:p w:rsidR="00D30838" w:rsidRPr="00250EFE" w:rsidRDefault="00D30838" w:rsidP="00D30838">
      <w:pPr>
        <w:pStyle w:val="Default"/>
        <w:numPr>
          <w:ilvl w:val="0"/>
          <w:numId w:val="15"/>
        </w:numPr>
        <w:jc w:val="both"/>
      </w:pPr>
      <w:r w:rsidRPr="00250EFE">
        <w:t>Бурундукова Л. Волшебная изонить. АС</w:t>
      </w:r>
      <w:proofErr w:type="gramStart"/>
      <w:r w:rsidRPr="00250EFE">
        <w:t>Т-</w:t>
      </w:r>
      <w:proofErr w:type="gramEnd"/>
      <w:r w:rsidRPr="00250EFE">
        <w:t xml:space="preserve"> Пресс Школа, 2009</w:t>
      </w:r>
    </w:p>
    <w:p w:rsidR="00D30838" w:rsidRPr="00250EFE" w:rsidRDefault="00D30838" w:rsidP="00D30838">
      <w:pPr>
        <w:pStyle w:val="a5"/>
        <w:widowControl/>
        <w:numPr>
          <w:ilvl w:val="0"/>
          <w:numId w:val="15"/>
        </w:numPr>
        <w:spacing w:line="276" w:lineRule="auto"/>
        <w:rPr>
          <w:rFonts w:ascii="Times New Roman" w:eastAsiaTheme="minorHAnsi" w:hAnsi="Times New Roman"/>
          <w:lang w:eastAsia="en-US"/>
        </w:rPr>
      </w:pPr>
      <w:proofErr w:type="gramStart"/>
      <w:r w:rsidRPr="00250EFE">
        <w:rPr>
          <w:rFonts w:ascii="Times New Roman" w:eastAsiaTheme="minorHAnsi" w:hAnsi="Times New Roman"/>
          <w:lang w:eastAsia="en-US"/>
        </w:rPr>
        <w:t>Васина</w:t>
      </w:r>
      <w:proofErr w:type="gramEnd"/>
      <w:r w:rsidRPr="00250EFE">
        <w:rPr>
          <w:rFonts w:ascii="Times New Roman" w:eastAsiaTheme="minorHAnsi" w:hAnsi="Times New Roman"/>
          <w:lang w:eastAsia="en-US"/>
        </w:rPr>
        <w:t xml:space="preserve"> Н.Бумажные цветы. – М.: Айрис-пресс, 2012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jc w:val="both"/>
      </w:pPr>
      <w:r w:rsidRPr="00250EFE">
        <w:t>Галанова Т. Игрушки из помпонов. - М.: АСТ-ПРЕСС Школа, 2012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jc w:val="both"/>
        <w:rPr>
          <w:b/>
        </w:rPr>
      </w:pPr>
      <w:r w:rsidRPr="00250EFE">
        <w:t>Долженко Г.И. 100 поделок из бумаги</w:t>
      </w:r>
      <w:proofErr w:type="gramStart"/>
      <w:r w:rsidRPr="00250EFE">
        <w:t>.Я</w:t>
      </w:r>
      <w:proofErr w:type="gramEnd"/>
      <w:r w:rsidRPr="00250EFE">
        <w:t>рославль.: Академия развития, 2006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spacing w:after="30"/>
        <w:jc w:val="both"/>
      </w:pPr>
      <w:r w:rsidRPr="00250EFE">
        <w:t>Ланг ИмгардПоделки из пуговиц. - М.: Айрис-пресс, 2007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spacing w:after="30"/>
        <w:jc w:val="both"/>
      </w:pPr>
      <w:r w:rsidRPr="00250EFE">
        <w:t>Румянцева Е. Аппликация. Простые поделки. - М.: Айрис-пресс, 2012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spacing w:after="30"/>
        <w:jc w:val="both"/>
      </w:pPr>
      <w:r w:rsidRPr="00250EFE">
        <w:t>Самохвал В.Оригами. – М.:АС</w:t>
      </w:r>
      <w:proofErr w:type="gramStart"/>
      <w:r w:rsidRPr="00250EFE">
        <w:t>Т-</w:t>
      </w:r>
      <w:proofErr w:type="gramEnd"/>
      <w:r w:rsidRPr="00250EFE">
        <w:t xml:space="preserve"> Пресс Школа, 2009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spacing w:after="30"/>
        <w:jc w:val="both"/>
      </w:pPr>
      <w:r w:rsidRPr="00250EFE">
        <w:t>Хайн Дагмар Игрушки – мобиле. – М.: Айрис-пресс, 2007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jc w:val="both"/>
        <w:rPr>
          <w:b/>
        </w:rPr>
      </w:pPr>
      <w:r w:rsidRPr="00250EFE">
        <w:t>Чурзина Н. Мягкая игрушка. – СПб</w:t>
      </w:r>
      <w:proofErr w:type="gramStart"/>
      <w:r w:rsidRPr="00250EFE">
        <w:t xml:space="preserve">.: </w:t>
      </w:r>
      <w:proofErr w:type="gramEnd"/>
      <w:r w:rsidRPr="00250EFE">
        <w:t>Сова,2007</w:t>
      </w:r>
    </w:p>
    <w:p w:rsidR="00D30838" w:rsidRPr="00250EFE" w:rsidRDefault="00AB39F3" w:rsidP="00AB39F3">
      <w:pPr>
        <w:suppressAutoHyphens/>
        <w:autoSpaceDN w:val="0"/>
        <w:ind w:left="360"/>
        <w:rPr>
          <w:rFonts w:ascii="Times New Roman" w:eastAsia="Trebuchet MS" w:hAnsi="Times New Roman"/>
          <w:kern w:val="3"/>
          <w:sz w:val="24"/>
          <w:szCs w:val="24"/>
        </w:rPr>
      </w:pPr>
      <w:r w:rsidRPr="00250EFE">
        <w:rPr>
          <w:rFonts w:ascii="Times New Roman" w:eastAsia="Trebuchet MS" w:hAnsi="Times New Roman"/>
          <w:kern w:val="3"/>
          <w:sz w:val="24"/>
          <w:szCs w:val="24"/>
        </w:rPr>
        <w:t>10. Носова Т. “Подарки и игрушки своими руками” - М., 2008 г.</w:t>
      </w:r>
    </w:p>
    <w:p w:rsidR="00D30838" w:rsidRPr="00250EFE" w:rsidRDefault="00D30838" w:rsidP="00D30838">
      <w:pPr>
        <w:pStyle w:val="Default"/>
        <w:jc w:val="both"/>
        <w:rPr>
          <w:b/>
          <w:color w:val="auto"/>
        </w:rPr>
      </w:pPr>
      <w:r w:rsidRPr="00250EFE">
        <w:rPr>
          <w:b/>
          <w:color w:val="auto"/>
        </w:rPr>
        <w:t xml:space="preserve">Электронные образовательные ресурсы </w:t>
      </w:r>
    </w:p>
    <w:p w:rsidR="00D30838" w:rsidRPr="00250EFE" w:rsidRDefault="00D30838" w:rsidP="00D30838">
      <w:pPr>
        <w:pStyle w:val="Default"/>
        <w:jc w:val="both"/>
        <w:rPr>
          <w:color w:val="auto"/>
        </w:rPr>
      </w:pPr>
      <w:r w:rsidRPr="00250EFE">
        <w:rPr>
          <w:color w:val="auto"/>
        </w:rPr>
        <w:t xml:space="preserve">Материалы сайтов: </w:t>
      </w:r>
    </w:p>
    <w:p w:rsidR="00D30838" w:rsidRPr="00250EFE" w:rsidRDefault="009F5828" w:rsidP="00D30838">
      <w:pPr>
        <w:pStyle w:val="Default"/>
        <w:numPr>
          <w:ilvl w:val="0"/>
          <w:numId w:val="16"/>
        </w:numPr>
        <w:jc w:val="both"/>
        <w:rPr>
          <w:color w:val="auto"/>
        </w:rPr>
      </w:pPr>
      <w:hyperlink r:id="rId8" w:history="1">
        <w:r w:rsidR="00D30838" w:rsidRPr="00250EFE">
          <w:rPr>
            <w:rStyle w:val="a9"/>
          </w:rPr>
          <w:t>http://allforchildren.ru</w:t>
        </w:r>
      </w:hyperlink>
    </w:p>
    <w:p w:rsidR="00D30838" w:rsidRPr="00250EFE" w:rsidRDefault="009F5828" w:rsidP="00D30838">
      <w:pPr>
        <w:pStyle w:val="Default"/>
        <w:numPr>
          <w:ilvl w:val="0"/>
          <w:numId w:val="16"/>
        </w:numPr>
        <w:jc w:val="both"/>
        <w:rPr>
          <w:color w:val="auto"/>
        </w:rPr>
      </w:pPr>
      <w:hyperlink r:id="rId9" w:history="1">
        <w:r w:rsidR="00D30838" w:rsidRPr="00250EFE">
          <w:rPr>
            <w:rStyle w:val="a9"/>
          </w:rPr>
          <w:t>http://www.nachalka.ru/</w:t>
        </w:r>
      </w:hyperlink>
    </w:p>
    <w:p w:rsidR="00D30838" w:rsidRPr="00250EFE" w:rsidRDefault="009F5828" w:rsidP="00D30838">
      <w:pPr>
        <w:pStyle w:val="Default"/>
        <w:numPr>
          <w:ilvl w:val="0"/>
          <w:numId w:val="16"/>
        </w:numPr>
        <w:jc w:val="both"/>
        <w:rPr>
          <w:color w:val="auto"/>
        </w:rPr>
      </w:pPr>
      <w:hyperlink r:id="rId10" w:history="1">
        <w:r w:rsidR="00D30838" w:rsidRPr="00250EFE">
          <w:rPr>
            <w:rStyle w:val="a9"/>
          </w:rPr>
          <w:t>http://www.encyclopedia.ru/</w:t>
        </w:r>
      </w:hyperlink>
    </w:p>
    <w:p w:rsidR="00D30838" w:rsidRPr="00250EFE" w:rsidRDefault="009F5828" w:rsidP="00D30838">
      <w:pPr>
        <w:pStyle w:val="Default"/>
        <w:numPr>
          <w:ilvl w:val="0"/>
          <w:numId w:val="16"/>
        </w:numPr>
        <w:jc w:val="both"/>
        <w:rPr>
          <w:color w:val="auto"/>
        </w:rPr>
      </w:pPr>
      <w:hyperlink r:id="rId11" w:history="1">
        <w:r w:rsidR="00D30838" w:rsidRPr="00250EFE">
          <w:rPr>
            <w:rStyle w:val="a9"/>
          </w:rPr>
          <w:t>http://stranamasterov.ru</w:t>
        </w:r>
      </w:hyperlink>
    </w:p>
    <w:p w:rsidR="00D30838" w:rsidRPr="00250EFE" w:rsidRDefault="00D30838" w:rsidP="00D30838">
      <w:pPr>
        <w:pStyle w:val="a5"/>
        <w:ind w:left="851"/>
        <w:jc w:val="both"/>
        <w:rPr>
          <w:rFonts w:ascii="Times New Roman" w:eastAsia="Times New Roman" w:hAnsi="Times New Roman"/>
          <w:b/>
          <w:bCs/>
        </w:rPr>
      </w:pPr>
    </w:p>
    <w:p w:rsidR="00D30838" w:rsidRPr="00250EFE" w:rsidRDefault="00D30838">
      <w:pPr>
        <w:rPr>
          <w:sz w:val="24"/>
          <w:szCs w:val="24"/>
        </w:rPr>
      </w:pPr>
    </w:p>
    <w:sectPr w:rsidR="00D30838" w:rsidRPr="00250EFE" w:rsidSect="00A86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41B09"/>
    <w:multiLevelType w:val="hybridMultilevel"/>
    <w:tmpl w:val="A3188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7694C"/>
    <w:multiLevelType w:val="hybridMultilevel"/>
    <w:tmpl w:val="071E8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36FAD"/>
    <w:multiLevelType w:val="multilevel"/>
    <w:tmpl w:val="3440DF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9D0409"/>
    <w:multiLevelType w:val="hybridMultilevel"/>
    <w:tmpl w:val="01849CAA"/>
    <w:lvl w:ilvl="0" w:tplc="A39AC182">
      <w:numFmt w:val="bullet"/>
      <w:lvlText w:val="–"/>
      <w:lvlJc w:val="left"/>
      <w:pPr>
        <w:ind w:left="23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36B738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2" w:tplc="85D4B46A">
      <w:numFmt w:val="bullet"/>
      <w:lvlText w:val="•"/>
      <w:lvlJc w:val="left"/>
      <w:pPr>
        <w:ind w:left="2304" w:hanging="183"/>
      </w:pPr>
      <w:rPr>
        <w:rFonts w:hint="default"/>
        <w:lang w:val="ru-RU" w:eastAsia="en-US" w:bidi="ar-SA"/>
      </w:rPr>
    </w:lvl>
    <w:lvl w:ilvl="3" w:tplc="CEFE96E4">
      <w:numFmt w:val="bullet"/>
      <w:lvlText w:val="•"/>
      <w:lvlJc w:val="left"/>
      <w:pPr>
        <w:ind w:left="3337" w:hanging="183"/>
      </w:pPr>
      <w:rPr>
        <w:rFonts w:hint="default"/>
        <w:lang w:val="ru-RU" w:eastAsia="en-US" w:bidi="ar-SA"/>
      </w:rPr>
    </w:lvl>
    <w:lvl w:ilvl="4" w:tplc="3DC2C1D2">
      <w:numFmt w:val="bullet"/>
      <w:lvlText w:val="•"/>
      <w:lvlJc w:val="left"/>
      <w:pPr>
        <w:ind w:left="4369" w:hanging="183"/>
      </w:pPr>
      <w:rPr>
        <w:rFonts w:hint="default"/>
        <w:lang w:val="ru-RU" w:eastAsia="en-US" w:bidi="ar-SA"/>
      </w:rPr>
    </w:lvl>
    <w:lvl w:ilvl="5" w:tplc="38D492A4">
      <w:numFmt w:val="bullet"/>
      <w:lvlText w:val="•"/>
      <w:lvlJc w:val="left"/>
      <w:pPr>
        <w:ind w:left="5402" w:hanging="183"/>
      </w:pPr>
      <w:rPr>
        <w:rFonts w:hint="default"/>
        <w:lang w:val="ru-RU" w:eastAsia="en-US" w:bidi="ar-SA"/>
      </w:rPr>
    </w:lvl>
    <w:lvl w:ilvl="6" w:tplc="1BE6CCD8">
      <w:numFmt w:val="bullet"/>
      <w:lvlText w:val="•"/>
      <w:lvlJc w:val="left"/>
      <w:pPr>
        <w:ind w:left="6434" w:hanging="183"/>
      </w:pPr>
      <w:rPr>
        <w:rFonts w:hint="default"/>
        <w:lang w:val="ru-RU" w:eastAsia="en-US" w:bidi="ar-SA"/>
      </w:rPr>
    </w:lvl>
    <w:lvl w:ilvl="7" w:tplc="FA1464D4">
      <w:numFmt w:val="bullet"/>
      <w:lvlText w:val="•"/>
      <w:lvlJc w:val="left"/>
      <w:pPr>
        <w:ind w:left="7466" w:hanging="183"/>
      </w:pPr>
      <w:rPr>
        <w:rFonts w:hint="default"/>
        <w:lang w:val="ru-RU" w:eastAsia="en-US" w:bidi="ar-SA"/>
      </w:rPr>
    </w:lvl>
    <w:lvl w:ilvl="8" w:tplc="7EB69582">
      <w:numFmt w:val="bullet"/>
      <w:lvlText w:val="•"/>
      <w:lvlJc w:val="left"/>
      <w:pPr>
        <w:ind w:left="8499" w:hanging="183"/>
      </w:pPr>
      <w:rPr>
        <w:rFonts w:hint="default"/>
        <w:lang w:val="ru-RU" w:eastAsia="en-US" w:bidi="ar-SA"/>
      </w:rPr>
    </w:lvl>
  </w:abstractNum>
  <w:abstractNum w:abstractNumId="6">
    <w:nsid w:val="418839A1"/>
    <w:multiLevelType w:val="multilevel"/>
    <w:tmpl w:val="3F4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CA814F2"/>
    <w:multiLevelType w:val="hybridMultilevel"/>
    <w:tmpl w:val="D47AF24E"/>
    <w:lvl w:ilvl="0" w:tplc="11BE03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6E5FDB"/>
    <w:multiLevelType w:val="multilevel"/>
    <w:tmpl w:val="305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9670D2"/>
    <w:multiLevelType w:val="hybridMultilevel"/>
    <w:tmpl w:val="1862C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C4171"/>
    <w:multiLevelType w:val="hybridMultilevel"/>
    <w:tmpl w:val="BBA434DC"/>
    <w:lvl w:ilvl="0" w:tplc="5B0C733C">
      <w:numFmt w:val="bullet"/>
      <w:lvlText w:val=""/>
      <w:lvlJc w:val="left"/>
      <w:pPr>
        <w:ind w:left="971" w:hanging="42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3E6FD42">
      <w:numFmt w:val="bullet"/>
      <w:lvlText w:val=""/>
      <w:lvlJc w:val="left"/>
      <w:pPr>
        <w:ind w:left="11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78E4694E">
      <w:numFmt w:val="bullet"/>
      <w:lvlText w:val=""/>
      <w:lvlJc w:val="left"/>
      <w:pPr>
        <w:ind w:left="262" w:hanging="44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67940E0A">
      <w:numFmt w:val="bullet"/>
      <w:lvlText w:val="•"/>
      <w:lvlJc w:val="left"/>
      <w:pPr>
        <w:ind w:left="2213" w:hanging="449"/>
      </w:pPr>
      <w:rPr>
        <w:rFonts w:hint="default"/>
        <w:lang w:val="ru-RU" w:eastAsia="en-US" w:bidi="ar-SA"/>
      </w:rPr>
    </w:lvl>
    <w:lvl w:ilvl="4" w:tplc="EC90E47A">
      <w:numFmt w:val="bullet"/>
      <w:lvlText w:val="•"/>
      <w:lvlJc w:val="left"/>
      <w:pPr>
        <w:ind w:left="3306" w:hanging="449"/>
      </w:pPr>
      <w:rPr>
        <w:rFonts w:hint="default"/>
        <w:lang w:val="ru-RU" w:eastAsia="en-US" w:bidi="ar-SA"/>
      </w:rPr>
    </w:lvl>
    <w:lvl w:ilvl="5" w:tplc="B1824A50">
      <w:numFmt w:val="bullet"/>
      <w:lvlText w:val="•"/>
      <w:lvlJc w:val="left"/>
      <w:pPr>
        <w:ind w:left="4399" w:hanging="449"/>
      </w:pPr>
      <w:rPr>
        <w:rFonts w:hint="default"/>
        <w:lang w:val="ru-RU" w:eastAsia="en-US" w:bidi="ar-SA"/>
      </w:rPr>
    </w:lvl>
    <w:lvl w:ilvl="6" w:tplc="53AC5776">
      <w:numFmt w:val="bullet"/>
      <w:lvlText w:val="•"/>
      <w:lvlJc w:val="left"/>
      <w:pPr>
        <w:ind w:left="5493" w:hanging="449"/>
      </w:pPr>
      <w:rPr>
        <w:rFonts w:hint="default"/>
        <w:lang w:val="ru-RU" w:eastAsia="en-US" w:bidi="ar-SA"/>
      </w:rPr>
    </w:lvl>
    <w:lvl w:ilvl="7" w:tplc="C3A6723A">
      <w:numFmt w:val="bullet"/>
      <w:lvlText w:val="•"/>
      <w:lvlJc w:val="left"/>
      <w:pPr>
        <w:ind w:left="6586" w:hanging="449"/>
      </w:pPr>
      <w:rPr>
        <w:rFonts w:hint="default"/>
        <w:lang w:val="ru-RU" w:eastAsia="en-US" w:bidi="ar-SA"/>
      </w:rPr>
    </w:lvl>
    <w:lvl w:ilvl="8" w:tplc="AD6C82B4">
      <w:numFmt w:val="bullet"/>
      <w:lvlText w:val="•"/>
      <w:lvlJc w:val="left"/>
      <w:pPr>
        <w:ind w:left="7679" w:hanging="449"/>
      </w:pPr>
      <w:rPr>
        <w:rFonts w:hint="default"/>
        <w:lang w:val="ru-RU" w:eastAsia="en-US" w:bidi="ar-SA"/>
      </w:rPr>
    </w:lvl>
  </w:abstractNum>
  <w:abstractNum w:abstractNumId="13">
    <w:nsid w:val="6BFE45CA"/>
    <w:multiLevelType w:val="hybridMultilevel"/>
    <w:tmpl w:val="99C4853C"/>
    <w:lvl w:ilvl="0" w:tplc="11BE03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35DD1"/>
    <w:multiLevelType w:val="multilevel"/>
    <w:tmpl w:val="AF7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8612D4"/>
    <w:multiLevelType w:val="hybridMultilevel"/>
    <w:tmpl w:val="EAF2D9D2"/>
    <w:lvl w:ilvl="0" w:tplc="FDD8ED6A">
      <w:start w:val="1"/>
      <w:numFmt w:val="decimal"/>
      <w:lvlText w:val="%1."/>
      <w:lvlJc w:val="left"/>
      <w:pPr>
        <w:ind w:left="971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8E87A86">
      <w:numFmt w:val="bullet"/>
      <w:lvlText w:val="•"/>
      <w:lvlJc w:val="left"/>
      <w:pPr>
        <w:ind w:left="1868" w:hanging="330"/>
      </w:pPr>
      <w:rPr>
        <w:rFonts w:hint="default"/>
        <w:lang w:val="ru-RU" w:eastAsia="en-US" w:bidi="ar-SA"/>
      </w:rPr>
    </w:lvl>
    <w:lvl w:ilvl="2" w:tplc="06AAFBCA">
      <w:numFmt w:val="bullet"/>
      <w:lvlText w:val="•"/>
      <w:lvlJc w:val="left"/>
      <w:pPr>
        <w:ind w:left="2757" w:hanging="330"/>
      </w:pPr>
      <w:rPr>
        <w:rFonts w:hint="default"/>
        <w:lang w:val="ru-RU" w:eastAsia="en-US" w:bidi="ar-SA"/>
      </w:rPr>
    </w:lvl>
    <w:lvl w:ilvl="3" w:tplc="02B63D22">
      <w:numFmt w:val="bullet"/>
      <w:lvlText w:val="•"/>
      <w:lvlJc w:val="left"/>
      <w:pPr>
        <w:ind w:left="3645" w:hanging="330"/>
      </w:pPr>
      <w:rPr>
        <w:rFonts w:hint="default"/>
        <w:lang w:val="ru-RU" w:eastAsia="en-US" w:bidi="ar-SA"/>
      </w:rPr>
    </w:lvl>
    <w:lvl w:ilvl="4" w:tplc="8B32661E">
      <w:numFmt w:val="bullet"/>
      <w:lvlText w:val="•"/>
      <w:lvlJc w:val="left"/>
      <w:pPr>
        <w:ind w:left="4534" w:hanging="330"/>
      </w:pPr>
      <w:rPr>
        <w:rFonts w:hint="default"/>
        <w:lang w:val="ru-RU" w:eastAsia="en-US" w:bidi="ar-SA"/>
      </w:rPr>
    </w:lvl>
    <w:lvl w:ilvl="5" w:tplc="ED16F914">
      <w:numFmt w:val="bullet"/>
      <w:lvlText w:val="•"/>
      <w:lvlJc w:val="left"/>
      <w:pPr>
        <w:ind w:left="5423" w:hanging="330"/>
      </w:pPr>
      <w:rPr>
        <w:rFonts w:hint="default"/>
        <w:lang w:val="ru-RU" w:eastAsia="en-US" w:bidi="ar-SA"/>
      </w:rPr>
    </w:lvl>
    <w:lvl w:ilvl="6" w:tplc="1898D4C2">
      <w:numFmt w:val="bullet"/>
      <w:lvlText w:val="•"/>
      <w:lvlJc w:val="left"/>
      <w:pPr>
        <w:ind w:left="6311" w:hanging="330"/>
      </w:pPr>
      <w:rPr>
        <w:rFonts w:hint="default"/>
        <w:lang w:val="ru-RU" w:eastAsia="en-US" w:bidi="ar-SA"/>
      </w:rPr>
    </w:lvl>
    <w:lvl w:ilvl="7" w:tplc="B338E662">
      <w:numFmt w:val="bullet"/>
      <w:lvlText w:val="•"/>
      <w:lvlJc w:val="left"/>
      <w:pPr>
        <w:ind w:left="7200" w:hanging="330"/>
      </w:pPr>
      <w:rPr>
        <w:rFonts w:hint="default"/>
        <w:lang w:val="ru-RU" w:eastAsia="en-US" w:bidi="ar-SA"/>
      </w:rPr>
    </w:lvl>
    <w:lvl w:ilvl="8" w:tplc="EB6AE9B2">
      <w:numFmt w:val="bullet"/>
      <w:lvlText w:val="•"/>
      <w:lvlJc w:val="left"/>
      <w:pPr>
        <w:ind w:left="8089" w:hanging="33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1"/>
  </w:num>
  <w:num w:numId="6">
    <w:abstractNumId w:val="2"/>
  </w:num>
  <w:num w:numId="7">
    <w:abstractNumId w:val="5"/>
  </w:num>
  <w:num w:numId="8">
    <w:abstractNumId w:val="10"/>
  </w:num>
  <w:num w:numId="9">
    <w:abstractNumId w:val="12"/>
  </w:num>
  <w:num w:numId="10">
    <w:abstractNumId w:val="9"/>
  </w:num>
  <w:num w:numId="11">
    <w:abstractNumId w:val="3"/>
  </w:num>
  <w:num w:numId="12">
    <w:abstractNumId w:val="14"/>
  </w:num>
  <w:num w:numId="13">
    <w:abstractNumId w:val="6"/>
  </w:num>
  <w:num w:numId="14">
    <w:abstractNumId w:val="15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C5B"/>
    <w:rsid w:val="00146700"/>
    <w:rsid w:val="00193F18"/>
    <w:rsid w:val="001A16E5"/>
    <w:rsid w:val="001C4B21"/>
    <w:rsid w:val="00250EFE"/>
    <w:rsid w:val="00313ABB"/>
    <w:rsid w:val="00337012"/>
    <w:rsid w:val="00395129"/>
    <w:rsid w:val="003D52C4"/>
    <w:rsid w:val="004133B0"/>
    <w:rsid w:val="004529A1"/>
    <w:rsid w:val="00492C5B"/>
    <w:rsid w:val="004936E9"/>
    <w:rsid w:val="00597901"/>
    <w:rsid w:val="00754CB4"/>
    <w:rsid w:val="007E0B2A"/>
    <w:rsid w:val="007F4D29"/>
    <w:rsid w:val="00812D42"/>
    <w:rsid w:val="009E468B"/>
    <w:rsid w:val="009F5828"/>
    <w:rsid w:val="00A863EA"/>
    <w:rsid w:val="00A96C1B"/>
    <w:rsid w:val="00AB39F3"/>
    <w:rsid w:val="00AD2E36"/>
    <w:rsid w:val="00B609D8"/>
    <w:rsid w:val="00B62B4F"/>
    <w:rsid w:val="00D30838"/>
    <w:rsid w:val="00E32AF7"/>
    <w:rsid w:val="00FE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C5B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B62B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tyleHead1">
    <w:name w:val="fStyleHead_1"/>
    <w:rsid w:val="00492C5B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"/>
    <w:rsid w:val="00492C5B"/>
    <w:pPr>
      <w:spacing w:before="240" w:after="24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3">
    <w:name w:val="Основной текст_"/>
    <w:basedOn w:val="a0"/>
    <w:link w:val="4"/>
    <w:rsid w:val="00492C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">
    <w:name w:val="Основной текст4"/>
    <w:basedOn w:val="a"/>
    <w:link w:val="a3"/>
    <w:rsid w:val="00492C5B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+ Полужирный"/>
    <w:basedOn w:val="a3"/>
    <w:rsid w:val="00492C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styleId="a5">
    <w:name w:val="List Paragraph"/>
    <w:basedOn w:val="a"/>
    <w:qFormat/>
    <w:rsid w:val="00492C5B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6pt">
    <w:name w:val="Основной текст + 16 pt;Полужирный"/>
    <w:basedOn w:val="a3"/>
    <w:rsid w:val="00492C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/>
    </w:rPr>
  </w:style>
  <w:style w:type="paragraph" w:customStyle="1" w:styleId="Default">
    <w:name w:val="Default"/>
    <w:rsid w:val="00B62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B62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B62B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ody Text"/>
    <w:basedOn w:val="a"/>
    <w:link w:val="a8"/>
    <w:uiPriority w:val="1"/>
    <w:qFormat/>
    <w:rsid w:val="00754CB4"/>
    <w:pPr>
      <w:widowControl w:val="0"/>
      <w:autoSpaceDE w:val="0"/>
      <w:autoSpaceDN w:val="0"/>
      <w:spacing w:after="0" w:line="275" w:lineRule="exact"/>
      <w:ind w:left="234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754CB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54CB4"/>
    <w:pPr>
      <w:widowControl w:val="0"/>
      <w:autoSpaceDE w:val="0"/>
      <w:autoSpaceDN w:val="0"/>
      <w:spacing w:after="0" w:line="240" w:lineRule="auto"/>
      <w:ind w:left="944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30838"/>
    <w:pPr>
      <w:widowControl w:val="0"/>
      <w:autoSpaceDE w:val="0"/>
      <w:autoSpaceDN w:val="0"/>
      <w:spacing w:before="120" w:after="0" w:line="240" w:lineRule="auto"/>
      <w:ind w:left="971"/>
      <w:jc w:val="both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character" w:styleId="a9">
    <w:name w:val="Hyperlink"/>
    <w:basedOn w:val="a0"/>
    <w:uiPriority w:val="99"/>
    <w:unhideWhenUsed/>
    <w:rsid w:val="00D3083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9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5129"/>
    <w:rPr>
      <w:rFonts w:ascii="Tahoma" w:eastAsia="Calibri" w:hAnsi="Tahoma" w:cs="Tahoma"/>
      <w:sz w:val="16"/>
      <w:szCs w:val="16"/>
    </w:rPr>
  </w:style>
  <w:style w:type="character" w:customStyle="1" w:styleId="fStyleTextBold">
    <w:name w:val="fStyleTextBold"/>
    <w:rsid w:val="00250EFE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extCenter">
    <w:name w:val="pStyleTextCenter"/>
    <w:basedOn w:val="a"/>
    <w:rsid w:val="00250EFE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C5B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B62B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tyleHead1">
    <w:name w:val="fStyleHead_1"/>
    <w:rsid w:val="00492C5B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"/>
    <w:rsid w:val="00492C5B"/>
    <w:pPr>
      <w:spacing w:before="240" w:after="24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3">
    <w:name w:val="Основной текст_"/>
    <w:basedOn w:val="a0"/>
    <w:link w:val="4"/>
    <w:rsid w:val="00492C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">
    <w:name w:val="Основной текст4"/>
    <w:basedOn w:val="a"/>
    <w:link w:val="a3"/>
    <w:rsid w:val="00492C5B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+ Полужирный"/>
    <w:basedOn w:val="a3"/>
    <w:rsid w:val="00492C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styleId="a5">
    <w:name w:val="List Paragraph"/>
    <w:basedOn w:val="a"/>
    <w:qFormat/>
    <w:rsid w:val="00492C5B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6pt">
    <w:name w:val="Основной текст + 16 pt;Полужирный"/>
    <w:basedOn w:val="a3"/>
    <w:rsid w:val="00492C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/>
    </w:rPr>
  </w:style>
  <w:style w:type="paragraph" w:customStyle="1" w:styleId="Default">
    <w:name w:val="Default"/>
    <w:rsid w:val="00B62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B62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B62B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ody Text"/>
    <w:basedOn w:val="a"/>
    <w:link w:val="a8"/>
    <w:uiPriority w:val="1"/>
    <w:qFormat/>
    <w:rsid w:val="00754CB4"/>
    <w:pPr>
      <w:widowControl w:val="0"/>
      <w:autoSpaceDE w:val="0"/>
      <w:autoSpaceDN w:val="0"/>
      <w:spacing w:after="0" w:line="275" w:lineRule="exact"/>
      <w:ind w:left="234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754CB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54CB4"/>
    <w:pPr>
      <w:widowControl w:val="0"/>
      <w:autoSpaceDE w:val="0"/>
      <w:autoSpaceDN w:val="0"/>
      <w:spacing w:after="0" w:line="240" w:lineRule="auto"/>
      <w:ind w:left="944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30838"/>
    <w:pPr>
      <w:widowControl w:val="0"/>
      <w:autoSpaceDE w:val="0"/>
      <w:autoSpaceDN w:val="0"/>
      <w:spacing w:before="120" w:after="0" w:line="240" w:lineRule="auto"/>
      <w:ind w:left="971"/>
      <w:jc w:val="both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character" w:styleId="a9">
    <w:name w:val="Hyperlink"/>
    <w:basedOn w:val="a0"/>
    <w:uiPriority w:val="99"/>
    <w:unhideWhenUsed/>
    <w:rsid w:val="00D3083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9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5129"/>
    <w:rPr>
      <w:rFonts w:ascii="Tahoma" w:eastAsia="Calibri" w:hAnsi="Tahoma" w:cs="Tahoma"/>
      <w:sz w:val="16"/>
      <w:szCs w:val="16"/>
    </w:rPr>
  </w:style>
  <w:style w:type="character" w:customStyle="1" w:styleId="fStyleTextBold">
    <w:name w:val="fStyleTextBold"/>
    <w:rsid w:val="00250EFE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extCenter">
    <w:name w:val="pStyleTextCenter"/>
    <w:basedOn w:val="a"/>
    <w:rsid w:val="00250EFE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forchildre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tranamasterov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ncyclopedi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achal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4DA88-9459-47D9-A135-251CFDE66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5335</Words>
  <Characters>30415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stepurino2021@outlook.com</cp:lastModifiedBy>
  <cp:revision>3</cp:revision>
  <cp:lastPrinted>2025-09-08T12:52:00Z</cp:lastPrinted>
  <dcterms:created xsi:type="dcterms:W3CDTF">2025-09-09T10:39:00Z</dcterms:created>
  <dcterms:modified xsi:type="dcterms:W3CDTF">2025-09-09T11:30:00Z</dcterms:modified>
</cp:coreProperties>
</file>