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CF" w:rsidRDefault="00335D75" w:rsidP="001D6A27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8391525"/>
            <wp:effectExtent l="19050" t="0" r="3175" b="0"/>
            <wp:wrapSquare wrapText="bothSides"/>
            <wp:docPr id="1" name="Рисунок 1" descr="G:\ДОПОБРАЗОВАНИЕ\24-25\Подвижные игры\подвижные игры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Подвижные игры\подвижные игры 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D75" w:rsidRDefault="00C106CF" w:rsidP="003462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5042">
        <w:rPr>
          <w:rFonts w:ascii="Times New Roman" w:hAnsi="Times New Roman" w:cs="Times New Roman"/>
        </w:rPr>
        <w:tab/>
      </w:r>
    </w:p>
    <w:p w:rsidR="00335D75" w:rsidRDefault="00335D75" w:rsidP="003462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lastRenderedPageBreak/>
        <w:t>Министерство образования Тверской области</w:t>
      </w: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346229">
        <w:rPr>
          <w:rFonts w:ascii="Times New Roman" w:eastAsia="Times New Roman" w:hAnsi="Times New Roman" w:cs="Times New Roman"/>
          <w:sz w:val="24"/>
          <w:szCs w:val="24"/>
        </w:rPr>
        <w:t>Степуринская</w:t>
      </w:r>
      <w:proofErr w:type="spellEnd"/>
      <w:r w:rsidRPr="0034622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имени Михаила Ярославича Тверского</w:t>
      </w: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46229" w:rsidRPr="00346229" w:rsidTr="008D48E4">
        <w:tc>
          <w:tcPr>
            <w:tcW w:w="4785" w:type="dxa"/>
            <w:hideMark/>
          </w:tcPr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от «29 » августа 2024 г.,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_1__</w:t>
            </w:r>
          </w:p>
        </w:tc>
        <w:tc>
          <w:tcPr>
            <w:tcW w:w="4786" w:type="dxa"/>
            <w:hideMark/>
          </w:tcPr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____________И.В. Филимонова</w:t>
            </w:r>
          </w:p>
          <w:p w:rsidR="00346229" w:rsidRPr="00346229" w:rsidRDefault="00346229" w:rsidP="008D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30 »  августа   2024  г. </w:t>
            </w:r>
          </w:p>
        </w:tc>
      </w:tr>
    </w:tbl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229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</w:t>
      </w: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22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346229"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proofErr w:type="spellEnd"/>
      <w:r w:rsidRPr="00346229">
        <w:rPr>
          <w:rFonts w:ascii="Times New Roman" w:eastAsia="Times New Roman" w:hAnsi="Times New Roman" w:cs="Times New Roman"/>
          <w:sz w:val="28"/>
          <w:szCs w:val="28"/>
        </w:rPr>
        <w:t>) программа</w:t>
      </w: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229">
        <w:rPr>
          <w:rFonts w:ascii="Times New Roman" w:eastAsia="Times New Roman" w:hAnsi="Times New Roman" w:cs="Times New Roman"/>
          <w:sz w:val="28"/>
          <w:szCs w:val="28"/>
        </w:rPr>
        <w:t>«Подвижные игры»</w:t>
      </w: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>Направленность: физкультурно-спортивная</w:t>
      </w: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229">
        <w:rPr>
          <w:rFonts w:ascii="Times New Roman" w:eastAsia="Times New Roman" w:hAnsi="Times New Roman" w:cs="Times New Roman"/>
          <w:sz w:val="24"/>
          <w:szCs w:val="24"/>
        </w:rPr>
        <w:t>Общий</w:t>
      </w:r>
      <w:proofErr w:type="gramEnd"/>
      <w:r w:rsidRPr="00346229">
        <w:rPr>
          <w:rFonts w:ascii="Times New Roman" w:eastAsia="Times New Roman" w:hAnsi="Times New Roman" w:cs="Times New Roman"/>
          <w:sz w:val="24"/>
          <w:szCs w:val="24"/>
        </w:rPr>
        <w:t xml:space="preserve"> оббьем программы в часах: 34 часа</w:t>
      </w: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>Возраст учащихся: 7-10 лет</w:t>
      </w: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>Срок реализации: 1 год</w:t>
      </w:r>
    </w:p>
    <w:p w:rsidR="00346229" w:rsidRPr="00346229" w:rsidRDefault="00346229" w:rsidP="00346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 xml:space="preserve">Автор - составитель: </w:t>
      </w:r>
    </w:p>
    <w:p w:rsidR="00346229" w:rsidRPr="00346229" w:rsidRDefault="00346229" w:rsidP="0034622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6229">
        <w:rPr>
          <w:rFonts w:ascii="Times New Roman" w:eastAsia="Times New Roman" w:hAnsi="Times New Roman" w:cs="Times New Roman"/>
          <w:sz w:val="24"/>
          <w:szCs w:val="24"/>
        </w:rPr>
        <w:t>Митусова Т.Е., учитель физической культуры</w:t>
      </w: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229" w:rsidRPr="00346229" w:rsidRDefault="00346229" w:rsidP="003462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229" w:rsidRPr="00BE7B06" w:rsidRDefault="00346229" w:rsidP="003462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229" w:rsidRPr="00BE7B06" w:rsidRDefault="00346229" w:rsidP="003462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229" w:rsidRPr="00BE7B06" w:rsidRDefault="00346229" w:rsidP="003462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229" w:rsidRPr="00BE7B06" w:rsidRDefault="00346229" w:rsidP="003462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229" w:rsidRDefault="00346229" w:rsidP="00346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229" w:rsidRDefault="00346229" w:rsidP="00346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229" w:rsidRDefault="00346229" w:rsidP="00346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229" w:rsidRDefault="00346229" w:rsidP="00346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229" w:rsidRDefault="00346229" w:rsidP="00346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B609D8">
        <w:rPr>
          <w:rFonts w:ascii="Times New Roman" w:hAnsi="Times New Roman"/>
          <w:sz w:val="24"/>
          <w:szCs w:val="24"/>
        </w:rPr>
        <w:t>тепурино</w:t>
      </w:r>
      <w:proofErr w:type="spellEnd"/>
      <w:r>
        <w:rPr>
          <w:rFonts w:ascii="Times New Roman" w:hAnsi="Times New Roman"/>
          <w:sz w:val="24"/>
          <w:szCs w:val="24"/>
        </w:rPr>
        <w:t>, 2024</w:t>
      </w:r>
    </w:p>
    <w:p w:rsidR="00346229" w:rsidRDefault="00346229" w:rsidP="00346229">
      <w:pPr>
        <w:spacing w:after="0" w:line="240" w:lineRule="auto"/>
        <w:rPr>
          <w:rStyle w:val="fStyleHead1"/>
          <w:rFonts w:eastAsia="Calibri"/>
          <w:b w:val="0"/>
        </w:rPr>
      </w:pPr>
    </w:p>
    <w:p w:rsidR="00C106CF" w:rsidRPr="003F5042" w:rsidRDefault="00C106CF" w:rsidP="00346229">
      <w:pPr>
        <w:pBdr>
          <w:bottom w:val="single" w:sz="12" w:space="1" w:color="auto"/>
        </w:pBdr>
        <w:tabs>
          <w:tab w:val="center" w:pos="4606"/>
          <w:tab w:val="right" w:pos="9355"/>
        </w:tabs>
        <w:spacing w:after="0" w:line="360" w:lineRule="auto"/>
        <w:ind w:left="-142"/>
        <w:rPr>
          <w:rFonts w:ascii="Times New Roman" w:hAnsi="Times New Roman" w:cs="Times New Roman"/>
          <w:b/>
          <w:color w:val="000000"/>
        </w:rPr>
      </w:pPr>
    </w:p>
    <w:p w:rsidR="00C106CF" w:rsidRPr="003F5042" w:rsidRDefault="00C106CF" w:rsidP="004F5D34">
      <w:pPr>
        <w:rPr>
          <w:rFonts w:ascii="Times New Roman" w:hAnsi="Times New Roman" w:cs="Times New Roman"/>
          <w:b/>
          <w:color w:val="000000"/>
        </w:rPr>
      </w:pPr>
      <w:r w:rsidRPr="003F5042">
        <w:rPr>
          <w:rFonts w:ascii="Times New Roman" w:hAnsi="Times New Roman" w:cs="Times New Roman"/>
          <w:b/>
          <w:color w:val="000000"/>
        </w:rPr>
        <w:lastRenderedPageBreak/>
        <w:t>Информационная карта программы</w:t>
      </w:r>
    </w:p>
    <w:p w:rsidR="00C106CF" w:rsidRPr="003F5042" w:rsidRDefault="00C106CF" w:rsidP="00C106CF">
      <w:pPr>
        <w:rPr>
          <w:rFonts w:ascii="Times New Roman" w:hAnsi="Times New Roman" w:cs="Times New Roman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3641"/>
        <w:gridCol w:w="5704"/>
      </w:tblGrid>
      <w:tr w:rsidR="00C106CF" w:rsidRPr="003F5042" w:rsidTr="007024EF">
        <w:trPr>
          <w:trHeight w:val="460"/>
        </w:trPr>
        <w:tc>
          <w:tcPr>
            <w:tcW w:w="3641" w:type="dxa"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Times New Roman" w:hAnsi="Times New Roman" w:cs="Times New Roman"/>
              </w:rPr>
              <w:t xml:space="preserve">Дополнительная общеобразовательная </w:t>
            </w:r>
            <w:proofErr w:type="spellStart"/>
            <w:r w:rsidRPr="003F5042"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 w:rsidRPr="003F5042">
              <w:rPr>
                <w:rFonts w:ascii="Times New Roman" w:hAnsi="Times New Roman" w:cs="Times New Roman"/>
              </w:rPr>
              <w:t xml:space="preserve"> </w:t>
            </w:r>
            <w:r w:rsidR="009D47E4">
              <w:rPr>
                <w:rFonts w:ascii="Times New Roman" w:hAnsi="Times New Roman" w:cs="Times New Roman"/>
              </w:rPr>
              <w:t>программа Подвижные игры</w:t>
            </w:r>
            <w:r w:rsidRPr="003F5042">
              <w:rPr>
                <w:rFonts w:ascii="Times New Roman" w:hAnsi="Times New Roman" w:cs="Times New Roman"/>
              </w:rPr>
              <w:t>»</w:t>
            </w:r>
          </w:p>
        </w:tc>
      </w:tr>
      <w:tr w:rsidR="00C106CF" w:rsidRPr="003F5042" w:rsidTr="007024EF">
        <w:trPr>
          <w:trHeight w:val="376"/>
        </w:trPr>
        <w:tc>
          <w:tcPr>
            <w:tcW w:w="3641" w:type="dxa"/>
          </w:tcPr>
          <w:p w:rsidR="00C106CF" w:rsidRPr="003F5042" w:rsidRDefault="00C106CF" w:rsidP="007024E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физкультурно-спортивную направленность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</w:t>
            </w:r>
          </w:p>
        </w:tc>
      </w:tr>
      <w:tr w:rsidR="00C106CF" w:rsidRPr="003F5042" w:rsidTr="007024EF">
        <w:trPr>
          <w:trHeight w:val="460"/>
        </w:trPr>
        <w:tc>
          <w:tcPr>
            <w:tcW w:w="3641" w:type="dxa"/>
          </w:tcPr>
          <w:p w:rsidR="00C106CF" w:rsidRPr="003F5042" w:rsidRDefault="00C106CF" w:rsidP="007024E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Разработчик программы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Times New Roman" w:hAnsi="Times New Roman" w:cs="Times New Roman"/>
              </w:rPr>
              <w:t>Митусова Т.Е.</w:t>
            </w:r>
          </w:p>
        </w:tc>
      </w:tr>
      <w:tr w:rsidR="00C106CF" w:rsidRPr="003F5042" w:rsidTr="007024EF">
        <w:trPr>
          <w:trHeight w:val="794"/>
        </w:trPr>
        <w:tc>
          <w:tcPr>
            <w:tcW w:w="3641" w:type="dxa"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Times New Roman" w:hAnsi="Times New Roman" w:cs="Times New Roman"/>
              </w:rPr>
              <w:t>34</w:t>
            </w:r>
          </w:p>
        </w:tc>
      </w:tr>
      <w:tr w:rsidR="00C106CF" w:rsidRPr="003F5042" w:rsidTr="007024EF">
        <w:trPr>
          <w:trHeight w:val="460"/>
        </w:trPr>
        <w:tc>
          <w:tcPr>
            <w:tcW w:w="3641" w:type="dxa"/>
          </w:tcPr>
          <w:p w:rsidR="00C106CF" w:rsidRPr="003F5042" w:rsidRDefault="00C106CF" w:rsidP="007024E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Форма реализации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Times New Roman" w:hAnsi="Times New Roman" w:cs="Times New Roman"/>
              </w:rPr>
              <w:t>очная</w:t>
            </w:r>
          </w:p>
        </w:tc>
      </w:tr>
      <w:tr w:rsidR="00C106CF" w:rsidRPr="003F5042" w:rsidTr="007024EF">
        <w:trPr>
          <w:trHeight w:val="760"/>
        </w:trPr>
        <w:tc>
          <w:tcPr>
            <w:tcW w:w="3641" w:type="dxa"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 xml:space="preserve">Целевая категория </w:t>
            </w:r>
            <w:proofErr w:type="gramStart"/>
            <w:r w:rsidRPr="003F5042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5704" w:type="dxa"/>
          </w:tcPr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042">
              <w:rPr>
                <w:rFonts w:ascii="Times New Roman" w:hAnsi="Times New Roman" w:cs="Times New Roman"/>
              </w:rPr>
              <w:t>7-10 лет</w:t>
            </w:r>
          </w:p>
        </w:tc>
      </w:tr>
      <w:tr w:rsidR="00C106CF" w:rsidRPr="003F5042" w:rsidTr="007024EF">
        <w:trPr>
          <w:trHeight w:val="841"/>
        </w:trPr>
        <w:tc>
          <w:tcPr>
            <w:tcW w:w="3641" w:type="dxa"/>
          </w:tcPr>
          <w:p w:rsidR="00C106CF" w:rsidRPr="003F5042" w:rsidRDefault="00C106CF" w:rsidP="007024E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Аннотация программы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Дополнительная </w:t>
            </w:r>
            <w:proofErr w:type="spellStart"/>
            <w:r w:rsidRPr="003F5042">
              <w:rPr>
                <w:rFonts w:ascii="Helvetica" w:eastAsia="Times New Roman" w:hAnsi="Helvetica" w:cs="Helvetica"/>
                <w:color w:val="333333"/>
              </w:rPr>
              <w:t>общеразвивающая</w:t>
            </w:r>
            <w:proofErr w:type="spellEnd"/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 программа «Подвижные игры» </w:t>
            </w: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имеет физкультурно-спортивную направленность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и предназначена для разновозрастных  категорий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      </w:r>
          </w:p>
          <w:p w:rsidR="00C106CF" w:rsidRPr="003F5042" w:rsidRDefault="00C106CF" w:rsidP="007024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6CF" w:rsidRPr="003F5042" w:rsidTr="007024EF">
        <w:trPr>
          <w:trHeight w:val="3100"/>
        </w:trPr>
        <w:tc>
          <w:tcPr>
            <w:tcW w:w="3641" w:type="dxa"/>
          </w:tcPr>
          <w:p w:rsidR="00C106CF" w:rsidRPr="003F5042" w:rsidRDefault="00C106CF" w:rsidP="007024E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F5042">
              <w:rPr>
                <w:rFonts w:ascii="Times New Roman" w:hAnsi="Times New Roman" w:cs="Times New Roman"/>
                <w:b/>
              </w:rPr>
              <w:t>Планируемый результат реализации программы</w:t>
            </w:r>
          </w:p>
        </w:tc>
        <w:tc>
          <w:tcPr>
            <w:tcW w:w="5704" w:type="dxa"/>
          </w:tcPr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Личностные результаты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проявлять дисциплинированность, трудолюбие и упорство в достижении поставленных целей;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оказывать бескорыстную помощь своим сверстникам, находить с ними общий язык и общие интересы</w:t>
            </w: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proofErr w:type="spellStart"/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Метапредметные</w:t>
            </w:r>
            <w:proofErr w:type="spellEnd"/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 xml:space="preserve"> результаты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lastRenderedPageBreak/>
              <w:t>• находить ошибки при выполнении учебных заданий, отбирать способы их исправления;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обеспечивать защиту и сохранность природы во время активного отдыха и занятий физической культурой;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планировать собственную деятельность, распределять нагрузку и отдых в процессе ее выполнения;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видеть красоту движений, выделять и обосновывать эстетические признаки в движениях и передвижениях человека;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оценивать красоту телосложения и осанки, сравнивать их с эталонами образца;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представлять игры как средство укрепления здоровья, физического развития и физической подготовки человека;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бережно обращаться с инвентарём и оборудованием, соблюдать требования техники безопасности к местам проведения;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организовывать и проводить игры с разной целевой направленностью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взаимодействовать со сверстниками по правилам проведения подвижных игр и соревнований;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• находить отличительные особенности в выполнении двигательного действия разными учениками, выделять отличительные признаки и 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lastRenderedPageBreak/>
              <w:t>элементы;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• применять жизненно важные двигательные навыки и умения различными способами, в различных изменяющихся, вариативных условиях.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В результате обучения учащиеся должны знать:</w:t>
            </w:r>
          </w:p>
          <w:p w:rsidR="00C106CF" w:rsidRPr="003F5042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о связи занятий физическими упражнениями с укреплением здоровья и повышением физической подготовленности;</w:t>
            </w:r>
          </w:p>
          <w:p w:rsidR="00C106CF" w:rsidRPr="003F5042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о режиме дня и личной гигиене;</w:t>
            </w:r>
          </w:p>
          <w:p w:rsidR="00C106CF" w:rsidRPr="003F5042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об истории и культуре подвижных игр;</w:t>
            </w:r>
          </w:p>
          <w:p w:rsidR="00C106CF" w:rsidRPr="003F5042" w:rsidRDefault="00C106CF" w:rsidP="00C106CF">
            <w:pPr>
              <w:numPr>
                <w:ilvl w:val="0"/>
                <w:numId w:val="2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о соблюдении правил игры.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Уметь: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1. выполнять комплексы упражнений;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2. самостоятельно проводить разминку;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3. организованно играть в подвижные игры.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106CF" w:rsidRPr="003F5042" w:rsidRDefault="00C106CF" w:rsidP="007024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06CF" w:rsidRPr="003F5042" w:rsidRDefault="00C106CF" w:rsidP="00C106CF"/>
    <w:p w:rsidR="00C106CF" w:rsidRPr="003F5042" w:rsidRDefault="00C106CF" w:rsidP="00C106CF">
      <w:pPr>
        <w:pStyle w:val="af0"/>
        <w:jc w:val="center"/>
        <w:rPr>
          <w:rFonts w:ascii="Times New Roman" w:hAnsi="Times New Roman" w:cs="Times New Roman"/>
          <w:b/>
          <w:lang w:eastAsia="ru-RU"/>
        </w:rPr>
      </w:pPr>
      <w:r w:rsidRPr="003F5042">
        <w:rPr>
          <w:rFonts w:ascii="Times New Roman" w:hAnsi="Times New Roman" w:cs="Times New Roman"/>
          <w:b/>
          <w:lang w:eastAsia="ru-RU"/>
        </w:rPr>
        <w:t>Пояснительная записка</w:t>
      </w:r>
    </w:p>
    <w:p w:rsidR="00C106CF" w:rsidRPr="003F5042" w:rsidRDefault="00C106CF" w:rsidP="00C106CF">
      <w:pPr>
        <w:ind w:left="360"/>
        <w:jc w:val="center"/>
        <w:rPr>
          <w:rFonts w:ascii="Times New Roman" w:hAnsi="Times New Roman" w:cs="Times New Roman"/>
          <w:b/>
        </w:rPr>
      </w:pPr>
    </w:p>
    <w:p w:rsidR="00C106CF" w:rsidRPr="003F5042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программы формирования универсальных учебных действий  и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ориентирована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на работу по учебно-методическому комплекту:</w:t>
      </w:r>
    </w:p>
    <w:p w:rsidR="00C106CF" w:rsidRPr="003F5042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1. Матвеев, А. П. Физическая культура. 1,2 3-4 класс : учебники для общеобразовательных учреждений / А. П. Матвеев Программа кружка «Подвижные игры» разработана в соответствии с основными положениями Федерального.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–М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.: Просвещение, 2011 : ил. (Академический школьный учебник).</w:t>
      </w:r>
    </w:p>
    <w:p w:rsidR="00C106CF" w:rsidRPr="003F5042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2. Матвеев, А. П. Программы общеобразовательных учреждений.</w:t>
      </w:r>
    </w:p>
    <w:p w:rsidR="00C106CF" w:rsidRPr="003F5042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Физическая культура. Начальные классы / А. П. Матвеев. – М.:</w:t>
      </w:r>
    </w:p>
    <w:p w:rsidR="00C106CF" w:rsidRPr="003F5042" w:rsidRDefault="00C106CF" w:rsidP="00C106CF">
      <w:pPr>
        <w:pStyle w:val="af0"/>
        <w:numPr>
          <w:ilvl w:val="0"/>
          <w:numId w:val="1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Просвещение, 2011.- 63с.</w:t>
      </w:r>
    </w:p>
    <w:p w:rsidR="00C106CF" w:rsidRPr="003F5042" w:rsidRDefault="00C106CF" w:rsidP="00C106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Times New Roman" w:hAnsi="Times New Roman" w:cs="Times New Roman"/>
          <w:b/>
        </w:rPr>
      </w:pPr>
      <w:r w:rsidRPr="003F5042">
        <w:rPr>
          <w:rFonts w:ascii="Times New Roman" w:hAnsi="Times New Roman" w:cs="Times New Roman"/>
          <w:b/>
        </w:rPr>
        <w:t>Направленность программы: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 Дополнительная 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общеразвивающая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 xml:space="preserve"> программа «Подвижные игры» </w:t>
      </w:r>
      <w:r w:rsidRPr="003F5042">
        <w:rPr>
          <w:rFonts w:ascii="Helvetica" w:eastAsia="Times New Roman" w:hAnsi="Helvetica" w:cs="Helvetica"/>
          <w:b/>
          <w:bCs/>
          <w:color w:val="333333"/>
        </w:rPr>
        <w:t>имеет физкультурно-спортивную направленность</w:t>
      </w:r>
      <w:r w:rsidRPr="003F5042">
        <w:rPr>
          <w:rFonts w:ascii="Helvetica" w:eastAsia="Times New Roman" w:hAnsi="Helvetica" w:cs="Helvetica"/>
          <w:color w:val="333333"/>
        </w:rPr>
        <w:t xml:space="preserve"> и предназначена для разновозрастных </w:t>
      </w:r>
      <w:r w:rsidRPr="003F5042">
        <w:rPr>
          <w:rFonts w:ascii="Helvetica" w:eastAsia="Times New Roman" w:hAnsi="Helvetica" w:cs="Helvetica"/>
          <w:color w:val="333333"/>
        </w:rPr>
        <w:lastRenderedPageBreak/>
        <w:t> категорий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4F5D34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hAnsi="Times New Roman" w:cs="Times New Roman"/>
          <w:b/>
          <w:bCs/>
        </w:rPr>
        <w:t>Актуальность</w:t>
      </w:r>
      <w:r w:rsidRPr="003F5042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Социализация ребёнка в обществе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Развитие физических качеств;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Доступность для детей разного уровня развития и возможностей;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Возможность развивать физические качества ребенка по выстроенной образовательной траектории.</w:t>
      </w:r>
    </w:p>
    <w:p w:rsidR="00C106CF" w:rsidRPr="003F5042" w:rsidRDefault="004F5D34" w:rsidP="004F5D34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>Развитие личностных качеств</w:t>
      </w:r>
      <w:r w:rsidR="00C106CF"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106CF" w:rsidRPr="003F5042" w:rsidRDefault="00C106CF" w:rsidP="00C106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b/>
        </w:rPr>
        <w:t>Цель реализации программы:</w:t>
      </w:r>
      <w:r w:rsidRPr="003F5042">
        <w:t xml:space="preserve"> </w:t>
      </w:r>
      <w:r w:rsidRPr="003F5042">
        <w:rPr>
          <w:rFonts w:ascii="Helvetica" w:eastAsia="Times New Roman" w:hAnsi="Helvetica" w:cs="Helvetica"/>
          <w:color w:val="333333"/>
        </w:rPr>
        <w:t>– создание условий для физического развития детей, укрепление здоровья, физическое и личностное развитие обучающихся, формирование мотивации к занятиям физической культурой и спортом посредством подвижных игр</w:t>
      </w:r>
    </w:p>
    <w:p w:rsidR="00C106CF" w:rsidRPr="003F5042" w:rsidRDefault="00C106CF" w:rsidP="00C106CF">
      <w:pPr>
        <w:pStyle w:val="c3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C106CF" w:rsidRPr="003F5042" w:rsidRDefault="00C106CF" w:rsidP="00C1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F5042">
        <w:rPr>
          <w:rFonts w:ascii="Times New Roman" w:eastAsia="Times New Roman" w:hAnsi="Times New Roman" w:cs="Times New Roman"/>
          <w:b/>
        </w:rPr>
        <w:t>Задачи программы: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proofErr w:type="gramStart"/>
      <w:r w:rsidRPr="003F5042">
        <w:rPr>
          <w:rFonts w:ascii="Times New Roman" w:eastAsia="Times New Roman" w:hAnsi="Times New Roman" w:cs="Times New Roman"/>
          <w:b/>
          <w:bCs/>
          <w:color w:val="000000"/>
        </w:rPr>
        <w:t>Обучающие</w:t>
      </w:r>
      <w:proofErr w:type="gramEnd"/>
      <w:r w:rsidRPr="003F5042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3F5042">
        <w:rPr>
          <w:rFonts w:ascii="Helvetica" w:eastAsia="Times New Roman" w:hAnsi="Helvetica" w:cs="Helvetica"/>
          <w:color w:val="333333"/>
        </w:rPr>
        <w:t xml:space="preserve"> активизировать двигательную активность младших школьников во 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внеурочое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 xml:space="preserve"> время</w:t>
      </w:r>
    </w:p>
    <w:p w:rsidR="00C106CF" w:rsidRPr="003F5042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осваивать теоретические знания по физической культуре, гигиене физического воспитания, технике безопасности;</w:t>
      </w:r>
    </w:p>
    <w:p w:rsidR="00C106CF" w:rsidRPr="003F5042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познакомить детей с разнообразием подвижных игр и возможностью использовать их при организации досуга;</w:t>
      </w:r>
    </w:p>
    <w:p w:rsidR="00C106CF" w:rsidRPr="003F5042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C106CF" w:rsidRPr="003F5042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106CF" w:rsidRPr="003F5042" w:rsidRDefault="00C106CF" w:rsidP="00C106CF">
      <w:pPr>
        <w:numPr>
          <w:ilvl w:val="0"/>
          <w:numId w:val="3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  <w:bCs/>
          <w:color w:val="000000"/>
        </w:rPr>
        <w:t>Развивающие:</w:t>
      </w:r>
      <w:r w:rsidRPr="003F5042">
        <w:rPr>
          <w:rFonts w:ascii="Helvetica" w:eastAsia="Times New Roman" w:hAnsi="Helvetica" w:cs="Helvetica"/>
          <w:color w:val="333333"/>
        </w:rPr>
        <w:t xml:space="preserve">  развивать физические и личностные качества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обучающихся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, двигательные умения и навыки;</w:t>
      </w:r>
    </w:p>
    <w:p w:rsidR="00C106CF" w:rsidRPr="003F5042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106CF" w:rsidRPr="003F5042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F5042">
        <w:rPr>
          <w:rFonts w:ascii="Times New Roman" w:eastAsia="Times New Roman" w:hAnsi="Times New Roman" w:cs="Times New Roman"/>
          <w:color w:val="000000"/>
        </w:rPr>
        <w:t>.</w:t>
      </w:r>
    </w:p>
    <w:p w:rsidR="00C106CF" w:rsidRPr="003F5042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proofErr w:type="gramStart"/>
      <w:r w:rsidRPr="003F5042">
        <w:rPr>
          <w:rFonts w:ascii="Times New Roman" w:eastAsia="Times New Roman" w:hAnsi="Times New Roman" w:cs="Times New Roman"/>
          <w:b/>
          <w:bCs/>
          <w:color w:val="000000"/>
        </w:rPr>
        <w:t>Воспитательные</w:t>
      </w:r>
      <w:proofErr w:type="gramEnd"/>
      <w:r w:rsidRPr="003F5042">
        <w:rPr>
          <w:rFonts w:ascii="Times New Roman" w:eastAsia="Times New Roman" w:hAnsi="Times New Roman" w:cs="Times New Roman"/>
          <w:b/>
          <w:bCs/>
          <w:color w:val="000000"/>
        </w:rPr>
        <w:t xml:space="preserve">:  </w:t>
      </w:r>
      <w:r w:rsidRPr="003F5042">
        <w:rPr>
          <w:rFonts w:ascii="Helvetica" w:eastAsia="Times New Roman" w:hAnsi="Helvetica" w:cs="Helvetica"/>
          <w:color w:val="333333"/>
        </w:rPr>
        <w:t xml:space="preserve">воспитывать взаимоуважение, коллективизм, целеустремленность, ответственность, взаимовыручку, 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коммуникативность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>, самостоятельность и умение планировать свою деятельность;</w:t>
      </w:r>
    </w:p>
    <w:p w:rsidR="00C106CF" w:rsidRPr="003F5042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proofErr w:type="gramStart"/>
      <w:r w:rsidRPr="003F5042">
        <w:rPr>
          <w:rFonts w:ascii="Helvetica" w:eastAsia="Times New Roman" w:hAnsi="Helvetica" w:cs="Helvetica"/>
          <w:color w:val="333333"/>
        </w:rPr>
        <w:t>выявлять потенциально способных обучающихся для дальнейших занятий игровыми видами спорта.</w:t>
      </w:r>
      <w:proofErr w:type="gramEnd"/>
    </w:p>
    <w:p w:rsidR="00C106CF" w:rsidRPr="003F5042" w:rsidRDefault="00C106CF" w:rsidP="00C106CF">
      <w:pPr>
        <w:numPr>
          <w:ilvl w:val="0"/>
          <w:numId w:val="4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обучить простейшим способам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контроля за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C106CF" w:rsidRPr="003F5042" w:rsidRDefault="00C106CF" w:rsidP="00C1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106CF" w:rsidRPr="003F5042" w:rsidRDefault="00C106CF" w:rsidP="00C10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</w:rPr>
        <w:t xml:space="preserve">Новизна программы </w:t>
      </w:r>
      <w:r w:rsidRPr="003F5042">
        <w:rPr>
          <w:rFonts w:ascii="Helvetica" w:eastAsia="Times New Roman" w:hAnsi="Helvetica" w:cs="Helvetica"/>
          <w:color w:val="333333"/>
        </w:rPr>
        <w:t xml:space="preserve"> заключается в том, что она предусматривает более обширное изучение подвижных и народных игр в </w:t>
      </w:r>
      <w:proofErr w:type="spellStart"/>
      <w:proofErr w:type="gramStart"/>
      <w:r w:rsidRPr="003F5042">
        <w:rPr>
          <w:rFonts w:ascii="Helvetica" w:eastAsia="Times New Roman" w:hAnsi="Helvetica" w:cs="Helvetica"/>
          <w:color w:val="333333"/>
        </w:rPr>
        <w:t>учебно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 xml:space="preserve"> – тренировочных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группах.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lastRenderedPageBreak/>
        <w:t>В основе программы – подготовка, включающая в себя разнообразные, специально подобранные подвижные игры, эстафеты.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1. Интеграция со смежными дисциплинами – историей, чтением, окружающим миром – значительно расширяет кругозор учащихся и способствует углублению знаний по предметам.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2. Ведущим в обучении является метод реализации потенциала участием в кроссах, в соревнованиях, в олимпиадах, конкурсах, и в других мероприятиях.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3. В работе с детьми применяется деятельный подход, который учит применять в быту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навыки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полученные во время выполнения физических упражнений, различных подвижных игр.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</w:rPr>
        <w:t>Отличительной особенностью</w:t>
      </w:r>
      <w:proofErr w:type="gramStart"/>
      <w:r w:rsidRPr="003F5042">
        <w:rPr>
          <w:rFonts w:ascii="Times New Roman" w:eastAsia="Times New Roman" w:hAnsi="Times New Roman" w:cs="Times New Roman"/>
          <w:b/>
        </w:rPr>
        <w:t xml:space="preserve"> </w:t>
      </w:r>
      <w:r w:rsidRPr="003F5042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является увеличение объёма (количество часов) на изучение подвижных игр на период обучения в начальной школе.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</w:p>
    <w:p w:rsidR="00C106CF" w:rsidRPr="003F5042" w:rsidRDefault="00C106CF" w:rsidP="00C106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</w:rPr>
      </w:pP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F5042">
        <w:rPr>
          <w:rFonts w:ascii="Times New Roman" w:hAnsi="Times New Roman" w:cs="Times New Roman"/>
          <w:b/>
          <w:bCs/>
          <w:iCs/>
        </w:rPr>
        <w:t xml:space="preserve">Функции программы </w:t>
      </w:r>
    </w:p>
    <w:p w:rsidR="00C106CF" w:rsidRPr="003F5042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5042">
        <w:rPr>
          <w:rFonts w:ascii="Times New Roman" w:hAnsi="Times New Roman" w:cs="Times New Roman"/>
        </w:rPr>
        <w:t xml:space="preserve">- </w:t>
      </w:r>
      <w:r w:rsidRPr="003F5042">
        <w:rPr>
          <w:rFonts w:ascii="Times New Roman" w:hAnsi="Times New Roman" w:cs="Times New Roman"/>
          <w:i/>
        </w:rPr>
        <w:t>функция социализации</w:t>
      </w:r>
      <w:r w:rsidRPr="003F5042">
        <w:rPr>
          <w:rFonts w:ascii="Times New Roman" w:hAnsi="Times New Roman" w:cs="Times New Roman"/>
        </w:rPr>
        <w:t xml:space="preserve"> направлена на создание условий для самоутверждения личности в коллективе и обществе с учетом ее возможностей, развитие ребенка, формирование в нем человека, способного к социальному творчеству; обеспечение условий для самовыражения и самоопределения; оказание помощи детям, испытывающим трудности при вхождении в мир;</w:t>
      </w:r>
    </w:p>
    <w:p w:rsidR="00C106CF" w:rsidRPr="003F5042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5042">
        <w:rPr>
          <w:rFonts w:ascii="Times New Roman" w:hAnsi="Times New Roman" w:cs="Times New Roman"/>
        </w:rPr>
        <w:t xml:space="preserve">- </w:t>
      </w:r>
      <w:r w:rsidRPr="003F5042">
        <w:rPr>
          <w:rFonts w:ascii="Times New Roman" w:hAnsi="Times New Roman" w:cs="Times New Roman"/>
          <w:i/>
        </w:rPr>
        <w:t>развивающая функция</w:t>
      </w:r>
      <w:r w:rsidRPr="003F5042">
        <w:rPr>
          <w:rFonts w:ascii="Times New Roman" w:hAnsi="Times New Roman" w:cs="Times New Roman"/>
        </w:rPr>
        <w:t xml:space="preserve"> объединяет все социально-педагогические функции, выполняемые системой дополнительного образования в ДОУ на современном этапе (обучающую, воспитательную, </w:t>
      </w:r>
      <w:proofErr w:type="spellStart"/>
      <w:r w:rsidRPr="003F5042">
        <w:rPr>
          <w:rFonts w:ascii="Times New Roman" w:hAnsi="Times New Roman" w:cs="Times New Roman"/>
        </w:rPr>
        <w:t>социокультурную</w:t>
      </w:r>
      <w:proofErr w:type="spellEnd"/>
      <w:r w:rsidRPr="003F5042">
        <w:rPr>
          <w:rFonts w:ascii="Times New Roman" w:hAnsi="Times New Roman" w:cs="Times New Roman"/>
        </w:rPr>
        <w:t xml:space="preserve">, социальной защиты и адаптации, </w:t>
      </w:r>
      <w:proofErr w:type="spellStart"/>
      <w:r w:rsidRPr="003F5042">
        <w:rPr>
          <w:rFonts w:ascii="Times New Roman" w:hAnsi="Times New Roman" w:cs="Times New Roman"/>
        </w:rPr>
        <w:t>профориетационную</w:t>
      </w:r>
      <w:proofErr w:type="spellEnd"/>
      <w:r w:rsidRPr="003F5042">
        <w:rPr>
          <w:rFonts w:ascii="Times New Roman" w:hAnsi="Times New Roman" w:cs="Times New Roman"/>
        </w:rPr>
        <w:t xml:space="preserve">). </w:t>
      </w:r>
    </w:p>
    <w:p w:rsidR="00C106CF" w:rsidRPr="003F5042" w:rsidRDefault="00C106CF" w:rsidP="00C106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5042">
        <w:rPr>
          <w:rFonts w:ascii="Times New Roman" w:hAnsi="Times New Roman" w:cs="Times New Roman"/>
        </w:rPr>
        <w:t xml:space="preserve"> - </w:t>
      </w:r>
      <w:proofErr w:type="spellStart"/>
      <w:r w:rsidRPr="003F5042">
        <w:rPr>
          <w:rFonts w:ascii="Times New Roman" w:hAnsi="Times New Roman" w:cs="Times New Roman"/>
          <w:i/>
        </w:rPr>
        <w:t>социокультурная</w:t>
      </w:r>
      <w:proofErr w:type="spellEnd"/>
      <w:r w:rsidRPr="003F5042">
        <w:rPr>
          <w:rFonts w:ascii="Times New Roman" w:hAnsi="Times New Roman" w:cs="Times New Roman"/>
          <w:i/>
        </w:rPr>
        <w:t xml:space="preserve"> функция</w:t>
      </w:r>
      <w:r w:rsidRPr="003F5042">
        <w:rPr>
          <w:rFonts w:ascii="Times New Roman" w:hAnsi="Times New Roman" w:cs="Times New Roman"/>
        </w:rPr>
        <w:t xml:space="preserve"> отражает цели и задачи дополнительного образования в области физкультуры и спорта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5042">
        <w:rPr>
          <w:rFonts w:ascii="Times New Roman" w:hAnsi="Times New Roman" w:cs="Times New Roman"/>
          <w:b/>
        </w:rPr>
        <w:t>Адресат программы.</w:t>
      </w:r>
      <w:r w:rsidRPr="003F5042">
        <w:rPr>
          <w:rFonts w:ascii="Times New Roman" w:hAnsi="Times New Roman" w:cs="Times New Roman"/>
        </w:rPr>
        <w:t xml:space="preserve"> Программа предназначена для </w:t>
      </w:r>
      <w:proofErr w:type="gramStart"/>
      <w:r w:rsidRPr="003F5042">
        <w:rPr>
          <w:rFonts w:ascii="Times New Roman" w:hAnsi="Times New Roman" w:cs="Times New Roman"/>
        </w:rPr>
        <w:t>обучающихся</w:t>
      </w:r>
      <w:proofErr w:type="gramEnd"/>
      <w:r w:rsidRPr="003F5042">
        <w:rPr>
          <w:rFonts w:ascii="Times New Roman" w:hAnsi="Times New Roman" w:cs="Times New Roman"/>
        </w:rPr>
        <w:t xml:space="preserve"> в возрасте 7 -10лет, допущенных по состоянию здоровья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5042">
        <w:rPr>
          <w:rFonts w:ascii="Times New Roman" w:hAnsi="Times New Roman" w:cs="Times New Roman"/>
          <w:b/>
        </w:rPr>
        <w:t xml:space="preserve">Количество </w:t>
      </w:r>
      <w:proofErr w:type="gramStart"/>
      <w:r w:rsidRPr="003F5042">
        <w:rPr>
          <w:rFonts w:ascii="Times New Roman" w:hAnsi="Times New Roman" w:cs="Times New Roman"/>
          <w:b/>
        </w:rPr>
        <w:t>обучающихся</w:t>
      </w:r>
      <w:proofErr w:type="gramEnd"/>
      <w:r w:rsidRPr="003F5042">
        <w:rPr>
          <w:rFonts w:ascii="Times New Roman" w:hAnsi="Times New Roman" w:cs="Times New Roman"/>
          <w:b/>
        </w:rPr>
        <w:t xml:space="preserve"> в группе</w:t>
      </w:r>
      <w:r w:rsidR="00996E87">
        <w:rPr>
          <w:rFonts w:ascii="Times New Roman" w:hAnsi="Times New Roman" w:cs="Times New Roman"/>
        </w:rPr>
        <w:t xml:space="preserve"> </w:t>
      </w:r>
      <w:r w:rsidR="009D25B8">
        <w:rPr>
          <w:rFonts w:ascii="Times New Roman" w:hAnsi="Times New Roman" w:cs="Times New Roman"/>
        </w:rPr>
        <w:t xml:space="preserve"> 20-</w:t>
      </w:r>
      <w:r w:rsidR="00996E87">
        <w:rPr>
          <w:rFonts w:ascii="Times New Roman" w:hAnsi="Times New Roman" w:cs="Times New Roman"/>
        </w:rPr>
        <w:t xml:space="preserve"> 25</w:t>
      </w:r>
      <w:r w:rsidRPr="003F5042">
        <w:rPr>
          <w:rFonts w:ascii="Times New Roman" w:hAnsi="Times New Roman" w:cs="Times New Roman"/>
        </w:rPr>
        <w:t xml:space="preserve">человек. </w:t>
      </w:r>
    </w:p>
    <w:p w:rsidR="00C106CF" w:rsidRPr="003F5042" w:rsidRDefault="00C106CF" w:rsidP="00C106CF">
      <w:pPr>
        <w:pStyle w:val="ab"/>
        <w:spacing w:after="0" w:afterAutospacing="0"/>
        <w:rPr>
          <w:sz w:val="22"/>
          <w:szCs w:val="22"/>
        </w:rPr>
      </w:pPr>
      <w:r w:rsidRPr="003F5042">
        <w:rPr>
          <w:b/>
          <w:sz w:val="22"/>
          <w:szCs w:val="22"/>
        </w:rPr>
        <w:t xml:space="preserve">Форма обучения:  </w:t>
      </w:r>
      <w:r w:rsidRPr="003F5042">
        <w:rPr>
          <w:sz w:val="22"/>
          <w:szCs w:val="22"/>
        </w:rPr>
        <w:t>очная</w:t>
      </w:r>
    </w:p>
    <w:p w:rsidR="00C106CF" w:rsidRPr="003F5042" w:rsidRDefault="00C106CF" w:rsidP="00C106CF">
      <w:pPr>
        <w:pStyle w:val="ab"/>
        <w:spacing w:after="0" w:afterAutospacing="0"/>
        <w:rPr>
          <w:sz w:val="22"/>
          <w:szCs w:val="22"/>
        </w:rPr>
      </w:pPr>
      <w:r w:rsidRPr="003F5042">
        <w:rPr>
          <w:b/>
          <w:sz w:val="22"/>
          <w:szCs w:val="22"/>
        </w:rPr>
        <w:t xml:space="preserve">Уровень программы: </w:t>
      </w:r>
      <w:r w:rsidRPr="003F5042">
        <w:rPr>
          <w:sz w:val="22"/>
          <w:szCs w:val="22"/>
        </w:rPr>
        <w:t xml:space="preserve"> стартовый</w:t>
      </w:r>
    </w:p>
    <w:p w:rsidR="00C106CF" w:rsidRPr="003F5042" w:rsidRDefault="00C106CF" w:rsidP="00C106CF">
      <w:pPr>
        <w:pStyle w:val="ab"/>
        <w:spacing w:after="0" w:afterAutospacing="0"/>
        <w:jc w:val="both"/>
        <w:rPr>
          <w:sz w:val="22"/>
          <w:szCs w:val="22"/>
        </w:rPr>
      </w:pPr>
      <w:r w:rsidRPr="003F5042">
        <w:rPr>
          <w:b/>
          <w:sz w:val="22"/>
          <w:szCs w:val="22"/>
        </w:rPr>
        <w:t>Организационная форма обучения:</w:t>
      </w:r>
      <w:r w:rsidRPr="003F5042">
        <w:rPr>
          <w:sz w:val="22"/>
          <w:szCs w:val="22"/>
        </w:rPr>
        <w:t xml:space="preserve"> групповая.</w:t>
      </w:r>
    </w:p>
    <w:p w:rsidR="00C106CF" w:rsidRPr="003F5042" w:rsidRDefault="00C106CF" w:rsidP="00C106CF">
      <w:pPr>
        <w:pStyle w:val="ab"/>
        <w:jc w:val="both"/>
        <w:rPr>
          <w:sz w:val="22"/>
          <w:szCs w:val="22"/>
        </w:rPr>
      </w:pPr>
      <w:r w:rsidRPr="003F5042">
        <w:rPr>
          <w:b/>
          <w:sz w:val="22"/>
          <w:szCs w:val="22"/>
        </w:rPr>
        <w:t>Режим занятий</w:t>
      </w:r>
      <w:r w:rsidRPr="003F5042">
        <w:rPr>
          <w:sz w:val="22"/>
          <w:szCs w:val="22"/>
        </w:rPr>
        <w:t xml:space="preserve"> Занятия кружка проводятся 1 раз в неделю во вторую половину дня.</w:t>
      </w:r>
    </w:p>
    <w:p w:rsidR="00C106CF" w:rsidRPr="003F5042" w:rsidRDefault="00C106CF" w:rsidP="00C106CF">
      <w:pPr>
        <w:pStyle w:val="ab"/>
        <w:ind w:firstLine="708"/>
        <w:jc w:val="both"/>
        <w:rPr>
          <w:sz w:val="22"/>
          <w:szCs w:val="22"/>
        </w:rPr>
      </w:pPr>
      <w:r w:rsidRPr="003F5042">
        <w:rPr>
          <w:sz w:val="22"/>
          <w:szCs w:val="22"/>
        </w:rPr>
        <w:t>Продолжительность занятий не более 40 минут.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</w:rPr>
        <w:t>Методы</w:t>
      </w:r>
      <w:proofErr w:type="gramStart"/>
      <w:r w:rsidRPr="003F5042">
        <w:rPr>
          <w:rFonts w:ascii="Times New Roman" w:eastAsia="Times New Roman" w:hAnsi="Times New Roman" w:cs="Times New Roman"/>
          <w:b/>
        </w:rPr>
        <w:t xml:space="preserve"> </w:t>
      </w:r>
      <w:r w:rsidRPr="003F5042">
        <w:rPr>
          <w:rFonts w:ascii="Helvetica" w:eastAsia="Times New Roman" w:hAnsi="Helvetica" w:cs="Helvetica"/>
          <w:color w:val="333333"/>
        </w:rPr>
        <w:t>П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ри реализации программы используются различные методы обучения: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• 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словесные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– рассказ, объяснение нового материала;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• 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наглядные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– показ новых игр, демонстрация иллюстративного материала;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• практические – апробирование новых игр: игры на свежем воздухе на школьной спортивной площадке, эстафеты, соревнования, конкурсы. Организация работы групповая.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При этом основным принципом является сочетание на занятиях двух видов деятельности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для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обучающихся: игровой и учебной.</w:t>
      </w:r>
    </w:p>
    <w:p w:rsidR="00C106CF" w:rsidRPr="003F5042" w:rsidRDefault="00C106CF" w:rsidP="00C106CF">
      <w:pPr>
        <w:jc w:val="both"/>
        <w:rPr>
          <w:rFonts w:ascii="Times New Roman" w:eastAsia="Times New Roman" w:hAnsi="Times New Roman" w:cs="Times New Roman"/>
        </w:rPr>
      </w:pPr>
    </w:p>
    <w:p w:rsidR="00C106CF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F5042">
        <w:rPr>
          <w:rFonts w:ascii="Times New Roman" w:eastAsia="Times New Roman" w:hAnsi="Times New Roman" w:cs="Times New Roman"/>
          <w:b/>
        </w:rPr>
        <w:lastRenderedPageBreak/>
        <w:t>Возможные формы проведения кружковой работы:</w:t>
      </w:r>
    </w:p>
    <w:p w:rsidR="00996E87" w:rsidRPr="003F5042" w:rsidRDefault="00996E87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Начало работа по разделу включает знакомство с теоретическим материалом. Затем следует практическая часть занятия: освоение учебной группой новых игр.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Такой приём, как беседа, помогает установлению доверительных отношений между педагогом и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обучающимися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, позволяет расширить кругозор и пополнить знания, которые необходимы в работе.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В процессе занятий, накапливая практический опыт, обучающиеся от простых упражнений постепенно переходят к освоению сложных, применять знания и физические умения в изменяющихся условиях.</w:t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</w:rPr>
        <w:t>Ожидаемые результаты</w:t>
      </w: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Уметь: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1. выполнять комплексы упражнений;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2. самостоятельно проводить разминку;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3. организованно играть в подвижные игры.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К концу года у детей должна наблюдаться положительная динамика физической подготовленности, умение работать в группах, соблюдать правила игры.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jc w:val="center"/>
        <w:rPr>
          <w:rFonts w:ascii="Times New Roman" w:eastAsia="Calibri" w:hAnsi="Times New Roman" w:cs="Times New Roman"/>
          <w:b/>
        </w:rPr>
      </w:pPr>
      <w:r w:rsidRPr="003F5042">
        <w:rPr>
          <w:rFonts w:ascii="Times New Roman" w:eastAsia="Calibri" w:hAnsi="Times New Roman" w:cs="Times New Roman"/>
          <w:b/>
        </w:rPr>
        <w:t>Интеграция с другими направлениями развития детей.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6966"/>
      </w:tblGrid>
      <w:tr w:rsidR="00C106CF" w:rsidRPr="003F5042" w:rsidTr="007024EF">
        <w:tc>
          <w:tcPr>
            <w:tcW w:w="2416" w:type="dxa"/>
          </w:tcPr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Times New Roman" w:eastAsia="Calibri" w:hAnsi="Times New Roman" w:cs="Times New Roman"/>
              </w:rPr>
              <w:t>Социально-коммуникативное развитие</w:t>
            </w:r>
          </w:p>
        </w:tc>
        <w:tc>
          <w:tcPr>
            <w:tcW w:w="7520" w:type="dxa"/>
          </w:tcPr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Times New Roman" w:eastAsia="Calibri" w:hAnsi="Times New Roman" w:cs="Times New Roman"/>
              </w:rPr>
              <w:t>.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 воспитывать взаимоуважение, коллективизм, целеустремленность, ответственность, взаимовыручку, </w:t>
            </w:r>
            <w:proofErr w:type="spellStart"/>
            <w:r w:rsidRPr="003F5042">
              <w:rPr>
                <w:rFonts w:ascii="Helvetica" w:eastAsia="Times New Roman" w:hAnsi="Helvetica" w:cs="Helvetica"/>
                <w:color w:val="333333"/>
              </w:rPr>
              <w:t>коммуникативность</w:t>
            </w:r>
            <w:proofErr w:type="spellEnd"/>
            <w:r w:rsidRPr="003F5042">
              <w:rPr>
                <w:rFonts w:ascii="Helvetica" w:eastAsia="Times New Roman" w:hAnsi="Helvetica" w:cs="Helvetica"/>
                <w:color w:val="333333"/>
              </w:rPr>
              <w:t>, самостоятельность и умение планировать свою деятельность</w:t>
            </w:r>
          </w:p>
        </w:tc>
      </w:tr>
      <w:tr w:rsidR="00C106CF" w:rsidRPr="003F5042" w:rsidTr="007024EF">
        <w:tc>
          <w:tcPr>
            <w:tcW w:w="2416" w:type="dxa"/>
          </w:tcPr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7520" w:type="dxa"/>
          </w:tcPr>
          <w:p w:rsidR="00C106CF" w:rsidRPr="003F5042" w:rsidRDefault="00C106CF" w:rsidP="00C106CF">
            <w:pPr>
              <w:numPr>
                <w:ilvl w:val="0"/>
                <w:numId w:val="6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активизировать двигательную активность младших школьников во внеурочное время;</w:t>
            </w:r>
          </w:p>
          <w:p w:rsidR="00C106CF" w:rsidRPr="003F5042" w:rsidRDefault="00C106CF" w:rsidP="00C106CF">
            <w:pPr>
              <w:numPr>
                <w:ilvl w:val="0"/>
                <w:numId w:val="6"/>
              </w:num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развивать физические и личностные качества </w:t>
            </w:r>
            <w:proofErr w:type="gramStart"/>
            <w:r w:rsidRPr="003F5042">
              <w:rPr>
                <w:rFonts w:ascii="Helvetica" w:eastAsia="Times New Roman" w:hAnsi="Helvetica" w:cs="Helvetica"/>
                <w:color w:val="333333"/>
              </w:rPr>
              <w:t>обучающихся</w:t>
            </w:r>
            <w:proofErr w:type="gramEnd"/>
            <w:r w:rsidRPr="003F5042">
              <w:rPr>
                <w:rFonts w:ascii="Helvetica" w:eastAsia="Times New Roman" w:hAnsi="Helvetica" w:cs="Helvetica"/>
                <w:color w:val="333333"/>
              </w:rPr>
              <w:t>, двигательные умения и навыки;</w:t>
            </w:r>
          </w:p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06CF" w:rsidRPr="003F5042" w:rsidTr="007024EF">
        <w:tc>
          <w:tcPr>
            <w:tcW w:w="2416" w:type="dxa"/>
          </w:tcPr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7520" w:type="dxa"/>
          </w:tcPr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ind w:left="720"/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рассказ, объяснение, лекция, беседа, анализ и обсуждение своих действий и действий соперника </w:t>
            </w:r>
            <w:r w:rsidRPr="003F504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106CF" w:rsidRPr="003F5042" w:rsidTr="007024EF">
        <w:tc>
          <w:tcPr>
            <w:tcW w:w="2416" w:type="dxa"/>
          </w:tcPr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7520" w:type="dxa"/>
          </w:tcPr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  <w:u w:val="single"/>
              </w:rPr>
              <w:t>Практические работы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включают выполнение физических упражнений, подвижных игр, отчет о проделанной работе.</w:t>
            </w:r>
          </w:p>
          <w:p w:rsidR="00C106CF" w:rsidRPr="003F5042" w:rsidRDefault="00C106CF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Учащиеся приобретают необходимые в жизни элементарные знания, умения и навыки.</w:t>
            </w:r>
          </w:p>
          <w:p w:rsidR="00C106CF" w:rsidRPr="003F5042" w:rsidRDefault="00C106CF" w:rsidP="007024EF">
            <w:pPr>
              <w:rPr>
                <w:rFonts w:ascii="Times New Roman" w:eastAsia="Calibri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В процессе занятий, накапливая практический опыт, обучающиеся от простых упражнений постепенно переходят к 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lastRenderedPageBreak/>
              <w:t>освоению сложных, применять знания и физические умения в изменяющихся условиях</w:t>
            </w:r>
          </w:p>
        </w:tc>
      </w:tr>
    </w:tbl>
    <w:p w:rsidR="00C106CF" w:rsidRPr="003F5042" w:rsidRDefault="00C106CF" w:rsidP="00C106CF">
      <w:pPr>
        <w:rPr>
          <w:rFonts w:ascii="Times New Roman" w:eastAsia="Calibri" w:hAnsi="Times New Roman" w:cs="Times New Roman"/>
          <w:b/>
        </w:rPr>
      </w:pPr>
    </w:p>
    <w:p w:rsidR="00C106CF" w:rsidRPr="003F5042" w:rsidRDefault="00C106CF" w:rsidP="00C10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hAnsi="Times New Roman"/>
          <w:b/>
        </w:rPr>
        <w:t>Мониторинг образовательных результатов</w:t>
      </w:r>
      <w:r w:rsidRPr="003F5042">
        <w:rPr>
          <w:rFonts w:ascii="Helvetica" w:eastAsia="Times New Roman" w:hAnsi="Helvetica" w:cs="Helvetica"/>
          <w:color w:val="333333"/>
        </w:rPr>
        <w:t xml:space="preserve"> 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Программа предназначена для учащихся 1 – 4классов.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Программа расс</w:t>
      </w:r>
      <w:r w:rsidR="00996E87">
        <w:rPr>
          <w:rFonts w:ascii="Helvetica" w:eastAsia="Times New Roman" w:hAnsi="Helvetica" w:cs="Helvetica"/>
          <w:color w:val="333333"/>
        </w:rPr>
        <w:t>читана на 34 учебных недели по 1</w:t>
      </w:r>
      <w:r w:rsidRPr="003F5042">
        <w:rPr>
          <w:rFonts w:ascii="Helvetica" w:eastAsia="Times New Roman" w:hAnsi="Helvetica" w:cs="Helvetica"/>
          <w:color w:val="333333"/>
        </w:rPr>
        <w:t xml:space="preserve"> часа в </w:t>
      </w:r>
      <w:r w:rsidR="00996E87">
        <w:rPr>
          <w:rFonts w:ascii="Helvetica" w:eastAsia="Times New Roman" w:hAnsi="Helvetica" w:cs="Helvetica"/>
          <w:color w:val="333333"/>
        </w:rPr>
        <w:t>неделю, годовой план – 34</w:t>
      </w:r>
      <w:r w:rsidRPr="003F5042">
        <w:rPr>
          <w:rFonts w:ascii="Helvetica" w:eastAsia="Times New Roman" w:hAnsi="Helvetica" w:cs="Helvetica"/>
          <w:color w:val="333333"/>
        </w:rPr>
        <w:t xml:space="preserve"> часов. Она предполагает равномерное распределение этих часов по неделям с целью проведения регулярных еженедельных внеурочных занятий с детьми.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  <w:u w:val="single"/>
        </w:rPr>
        <w:t>Режим занятий:</w:t>
      </w:r>
      <w:r w:rsidRPr="003F5042">
        <w:rPr>
          <w:rFonts w:ascii="Helvetica" w:eastAsia="Times New Roman" w:hAnsi="Helvetica" w:cs="Helvetica"/>
          <w:color w:val="333333"/>
        </w:rPr>
        <w:t xml:space="preserve"> занятия по данной программе проводятся в форме кружковой работы, </w:t>
      </w:r>
      <w:r w:rsidR="00B72B17">
        <w:rPr>
          <w:rFonts w:ascii="Helvetica" w:eastAsia="Times New Roman" w:hAnsi="Helvetica" w:cs="Helvetica"/>
          <w:color w:val="333333"/>
        </w:rPr>
        <w:t>ограниченного времени (40</w:t>
      </w:r>
      <w:r w:rsidRPr="003F5042">
        <w:rPr>
          <w:rFonts w:ascii="Helvetica" w:eastAsia="Times New Roman" w:hAnsi="Helvetica" w:cs="Helvetica"/>
          <w:color w:val="333333"/>
        </w:rPr>
        <w:t xml:space="preserve"> минут) в системе целого учебного дня.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  <w:u w:val="single"/>
        </w:rPr>
        <w:t>Место проведения:</w:t>
      </w:r>
      <w:r w:rsidRPr="003F5042">
        <w:rPr>
          <w:rFonts w:ascii="Helvetica" w:eastAsia="Times New Roman" w:hAnsi="Helvetica" w:cs="Helvetica"/>
          <w:color w:val="333333"/>
        </w:rPr>
        <w:t> спортивный зал школы, спортивная площадка, стадион.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  <w:u w:val="single"/>
        </w:rPr>
        <w:t>Особенности набора детей</w:t>
      </w:r>
      <w:r w:rsidRPr="003F5042">
        <w:rPr>
          <w:rFonts w:ascii="Helvetica" w:eastAsia="Times New Roman" w:hAnsi="Helvetica" w:cs="Helvetica"/>
          <w:color w:val="333333"/>
        </w:rPr>
        <w:t>: ученики 1-4 классов с разным уровнем физической подготовленности, группой здоровья – основная и подготовительная (по заключению медицинского работника).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Кроме того, осуществляется подготовка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обучающихся</w:t>
      </w:r>
      <w:proofErr w:type="gramEnd"/>
      <w:r w:rsidRPr="003F5042">
        <w:rPr>
          <w:rFonts w:ascii="Helvetica" w:eastAsia="Times New Roman" w:hAnsi="Helvetica" w:cs="Helvetica"/>
          <w:color w:val="333333"/>
        </w:rPr>
        <w:t xml:space="preserve"> с высокими показателями физического развития и физической подготовленности к спортивным соревнованиям, эстафетам, олимпиадам.</w:t>
      </w:r>
    </w:p>
    <w:p w:rsidR="00C106CF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Количество – 20-25 человек.</w:t>
      </w:r>
    </w:p>
    <w:p w:rsidR="009D47E4" w:rsidRPr="003F5042" w:rsidRDefault="009D47E4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pStyle w:val="af1"/>
        <w:shd w:val="clear" w:color="auto" w:fill="FFFFFF" w:themeFill="background1"/>
        <w:jc w:val="center"/>
        <w:rPr>
          <w:rFonts w:ascii="Times New Roman" w:hAnsi="Times New Roman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  <w:bCs/>
        </w:rPr>
        <w:t>Содержание программы</w:t>
      </w:r>
      <w:r w:rsidRPr="003F5042">
        <w:rPr>
          <w:rFonts w:ascii="Helvetica" w:eastAsia="Times New Roman" w:hAnsi="Helvetica" w:cs="Helvetica"/>
          <w:b/>
          <w:bCs/>
          <w:color w:val="333333"/>
        </w:rPr>
        <w:t xml:space="preserve"> Учебно-тематический план на год.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Наименование раздела (темы)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Количество часов</w:t>
      </w:r>
    </w:p>
    <w:p w:rsidR="00C106CF" w:rsidRPr="00863784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863784">
        <w:rPr>
          <w:rFonts w:ascii="Helvetica" w:eastAsia="Times New Roman" w:hAnsi="Helvetica" w:cs="Helvetica"/>
          <w:b/>
          <w:color w:val="333333"/>
        </w:rPr>
        <w:t>Всего 34</w:t>
      </w:r>
    </w:p>
    <w:p w:rsidR="00C106CF" w:rsidRPr="00F43AA4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F43AA4">
        <w:rPr>
          <w:rFonts w:ascii="Helvetica" w:eastAsia="Times New Roman" w:hAnsi="Helvetica" w:cs="Helvetica"/>
          <w:b/>
          <w:color w:val="333333"/>
        </w:rPr>
        <w:t>Теория 2</w:t>
      </w:r>
    </w:p>
    <w:p w:rsidR="00C106CF" w:rsidRPr="00F43AA4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F43AA4">
        <w:rPr>
          <w:rFonts w:ascii="Helvetica" w:eastAsia="Times New Roman" w:hAnsi="Helvetica" w:cs="Helvetica"/>
          <w:b/>
          <w:color w:val="333333"/>
        </w:rPr>
        <w:t>Практика 32</w:t>
      </w:r>
    </w:p>
    <w:p w:rsidR="00C106CF" w:rsidRPr="003F5042" w:rsidRDefault="00C106CF" w:rsidP="00863784">
      <w:pPr>
        <w:pStyle w:val="af0"/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06CF" w:rsidRPr="003F5042" w:rsidRDefault="00C106CF" w:rsidP="00C106C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Cs/>
        </w:rPr>
        <w:t xml:space="preserve">      </w:t>
      </w:r>
      <w:r w:rsidRPr="003F5042">
        <w:rPr>
          <w:rFonts w:ascii="Times New Roman" w:eastAsia="Times New Roman" w:hAnsi="Times New Roman" w:cs="Times New Roman"/>
          <w:color w:val="181818"/>
        </w:rPr>
        <w:t>  </w:t>
      </w:r>
      <w:r w:rsidRPr="003F5042">
        <w:rPr>
          <w:rFonts w:ascii="Times New Roman" w:eastAsia="Times New Roman" w:hAnsi="Times New Roman" w:cs="Times New Roman"/>
          <w:b/>
          <w:bCs/>
          <w:color w:val="181818"/>
        </w:rPr>
        <w:t>Учебно-тематический план</w:t>
      </w:r>
      <w:r w:rsidRPr="003F5042">
        <w:rPr>
          <w:rFonts w:ascii="Helvetica" w:eastAsia="Times New Roman" w:hAnsi="Helvetica" w:cs="Helvetica"/>
          <w:color w:val="333333"/>
        </w:rPr>
        <w:t xml:space="preserve"> </w:t>
      </w:r>
    </w:p>
    <w:p w:rsidR="00C106CF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863784" w:rsidRPr="00863784" w:rsidRDefault="00863784" w:rsidP="00863784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863784">
        <w:rPr>
          <w:rFonts w:ascii="Helvetica" w:eastAsia="Times New Roman" w:hAnsi="Helvetica" w:cs="Helvetica"/>
          <w:b/>
          <w:color w:val="333333"/>
        </w:rPr>
        <w:t>Теория 2</w:t>
      </w:r>
    </w:p>
    <w:p w:rsidR="00863784" w:rsidRDefault="00863784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863784" w:rsidRPr="003F5042" w:rsidRDefault="00863784" w:rsidP="00863784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863784" w:rsidRPr="00863784" w:rsidRDefault="00863784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863784">
        <w:rPr>
          <w:rFonts w:ascii="Helvetica" w:eastAsia="Times New Roman" w:hAnsi="Helvetica" w:cs="Helvetica"/>
          <w:b/>
          <w:color w:val="333333"/>
        </w:rPr>
        <w:t>Игры – эстафеты</w:t>
      </w:r>
    </w:p>
    <w:p w:rsidR="00C106CF" w:rsidRPr="00863784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863784">
        <w:rPr>
          <w:rFonts w:ascii="Helvetica" w:eastAsia="Times New Roman" w:hAnsi="Helvetica" w:cs="Helvetica"/>
          <w:b/>
          <w:color w:val="333333"/>
        </w:rPr>
        <w:t>10</w:t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517AA7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517AA7">
        <w:rPr>
          <w:rFonts w:ascii="Helvetica" w:eastAsia="Times New Roman" w:hAnsi="Helvetica" w:cs="Helvetica"/>
          <w:b/>
          <w:color w:val="333333"/>
        </w:rPr>
        <w:t>Народные подвижные игры.</w:t>
      </w:r>
    </w:p>
    <w:p w:rsidR="00C106CF" w:rsidRPr="00863784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863784">
        <w:rPr>
          <w:rFonts w:ascii="Helvetica" w:eastAsia="Times New Roman" w:hAnsi="Helvetica" w:cs="Helvetica"/>
          <w:b/>
          <w:color w:val="333333"/>
        </w:rPr>
        <w:t>4</w:t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</w:t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C106CF" w:rsidRPr="00517AA7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517AA7">
        <w:rPr>
          <w:rFonts w:ascii="Helvetica" w:eastAsia="Times New Roman" w:hAnsi="Helvetica" w:cs="Helvetica"/>
          <w:b/>
          <w:color w:val="333333"/>
        </w:rPr>
        <w:t>Игры, способствующие развитию основных физических качеств.</w:t>
      </w:r>
    </w:p>
    <w:p w:rsidR="00C106CF" w:rsidRPr="00517AA7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517AA7">
        <w:rPr>
          <w:rFonts w:ascii="Helvetica" w:eastAsia="Times New Roman" w:hAnsi="Helvetica" w:cs="Helvetica"/>
          <w:b/>
          <w:color w:val="333333"/>
        </w:rPr>
        <w:t>4</w:t>
      </w:r>
    </w:p>
    <w:p w:rsidR="00C106CF" w:rsidRDefault="00AA508C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bCs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Зимние забавы.</w:t>
      </w:r>
    </w:p>
    <w:p w:rsidR="00AA508C" w:rsidRPr="00AA508C" w:rsidRDefault="00AA508C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b/>
          <w:bCs/>
          <w:color w:val="333333"/>
        </w:rPr>
        <w:t>4</w:t>
      </w:r>
    </w:p>
    <w:p w:rsidR="00C106CF" w:rsidRPr="00517AA7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517AA7">
        <w:rPr>
          <w:rFonts w:ascii="Helvetica" w:eastAsia="Times New Roman" w:hAnsi="Helvetica" w:cs="Helvetica"/>
          <w:b/>
          <w:color w:val="333333"/>
        </w:rPr>
        <w:t>Спортивные игры.</w:t>
      </w:r>
    </w:p>
    <w:p w:rsidR="00C106CF" w:rsidRPr="00517AA7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517AA7">
        <w:rPr>
          <w:rFonts w:ascii="Helvetica" w:eastAsia="Times New Roman" w:hAnsi="Helvetica" w:cs="Helvetica"/>
          <w:b/>
          <w:color w:val="333333"/>
        </w:rPr>
        <w:t>8</w:t>
      </w:r>
    </w:p>
    <w:p w:rsidR="00AA508C" w:rsidRPr="003F5042" w:rsidRDefault="00AA508C" w:rsidP="00AA508C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.Итоговое занятие.</w:t>
      </w:r>
    </w:p>
    <w:p w:rsidR="00C106CF" w:rsidRPr="00AA508C" w:rsidRDefault="00AA508C" w:rsidP="00AA508C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b/>
          <w:color w:val="333333"/>
        </w:rPr>
      </w:pPr>
      <w:r w:rsidRPr="00AA508C">
        <w:rPr>
          <w:rFonts w:ascii="Helvetica" w:eastAsia="Times New Roman" w:hAnsi="Helvetica" w:cs="Helvetica"/>
          <w:b/>
          <w:color w:val="333333"/>
        </w:rPr>
        <w:t>1</w:t>
      </w:r>
    </w:p>
    <w:p w:rsidR="00AA508C" w:rsidRPr="003F5042" w:rsidRDefault="00AA508C" w:rsidP="00AA508C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Заключительное занятие.</w:t>
      </w:r>
    </w:p>
    <w:p w:rsidR="00C106CF" w:rsidRPr="00AA508C" w:rsidRDefault="00AA508C" w:rsidP="00AA508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81818"/>
        </w:rPr>
      </w:pPr>
      <w:r w:rsidRPr="00AA508C">
        <w:rPr>
          <w:rFonts w:ascii="Times New Roman" w:eastAsia="Times New Roman" w:hAnsi="Times New Roman" w:cs="Times New Roman"/>
          <w:b/>
          <w:color w:val="181818"/>
        </w:rPr>
        <w:t>1</w:t>
      </w:r>
    </w:p>
    <w:p w:rsidR="00C106CF" w:rsidRPr="003F5042" w:rsidRDefault="00C106CF" w:rsidP="00AA5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</w:p>
    <w:p w:rsidR="00C106CF" w:rsidRPr="003F5042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3F5042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C106CF" w:rsidRPr="003F5042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3F5042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C106CF" w:rsidRPr="003F5042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3F5042">
        <w:rPr>
          <w:rFonts w:ascii="Times New Roman" w:eastAsia="Times New Roman" w:hAnsi="Times New Roman" w:cs="Times New Roman"/>
          <w:color w:val="181818"/>
        </w:rPr>
        <w:t>                                 </w:t>
      </w:r>
      <w:r w:rsidRPr="003F5042">
        <w:rPr>
          <w:rFonts w:ascii="Times New Roman" w:eastAsia="Times New Roman" w:hAnsi="Times New Roman" w:cs="Times New Roman"/>
          <w:b/>
          <w:bCs/>
          <w:color w:val="181818"/>
        </w:rPr>
        <w:t>Содержание учебного плана</w:t>
      </w:r>
    </w:p>
    <w:p w:rsidR="00C106CF" w:rsidRPr="003F5042" w:rsidRDefault="00C106CF" w:rsidP="00C106CF">
      <w:pPr>
        <w:numPr>
          <w:ilvl w:val="0"/>
          <w:numId w:val="8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  <w:bCs/>
          <w:color w:val="181818"/>
        </w:rPr>
        <w:t>1</w:t>
      </w: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 xml:space="preserve"> Теоретические основы физического воспитания.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1.1 Введение. Повторение основных знаний о подвижной игре.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История народной подвижной игры. Игра «Клубочек».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Понятие правил игры, выработка правил.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 xml:space="preserve">1. 2. Физическое совершенствование </w:t>
      </w:r>
      <w:proofErr w:type="gramStart"/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обучающихся</w:t>
      </w:r>
      <w:proofErr w:type="gramEnd"/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Начальные умения и навыки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Строевые упражнения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построение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-</w:t>
      </w:r>
      <w:r w:rsidRPr="003F5042">
        <w:rPr>
          <w:rFonts w:ascii="Helvetica" w:eastAsia="Times New Roman" w:hAnsi="Helvetica" w:cs="Helvetica"/>
          <w:color w:val="333333"/>
        </w:rPr>
        <w:t> расчёт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- </w:t>
      </w:r>
      <w:r w:rsidRPr="003F5042">
        <w:rPr>
          <w:rFonts w:ascii="Helvetica" w:eastAsia="Times New Roman" w:hAnsi="Helvetica" w:cs="Helvetica"/>
          <w:color w:val="333333"/>
        </w:rPr>
        <w:t>изменение скорости, направления движения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proofErr w:type="spellStart"/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Общеразвивающие</w:t>
      </w:r>
      <w:proofErr w:type="spellEnd"/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 xml:space="preserve"> упражнения (ОРУ)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Упражнения для рук и плечевого пояса: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lastRenderedPageBreak/>
        <w:t>- из различных исходных положений (в основной стойке, на коленях, сидя, лёжа, во время ходьбы)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сгибание и разгибание рук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вращения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махи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отведение и приведение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рывки одновременно двумя руками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Упражнения для ног: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на укрепление стопы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сгибание ног в тазобедренных суставах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приседания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отведения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приведения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махи ногой в переднем, заднем и боковом направлениях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выпады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прыжки со скакалкой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подскоки из различных исходных положений ног (вместе, на ширине плеч, одна впереди другой и т.д.)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сгибание и разгибание ног в смешанных висах и упорах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прыжки (на одной, на двух ногах, в длину)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Упражнения для шеи и туловища</w:t>
      </w: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наклоны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вращения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повороты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круговые движения туловищем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смешанные упоры в положении лицом и спиной вниз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различные сочетания этих движений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Способы самостоятельной деятельности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самостоятельные занятия, способы организации и контроля за собственным физическим и личностным развитием</w:t>
      </w:r>
      <w:r w:rsidRPr="003F5042">
        <w:rPr>
          <w:rFonts w:ascii="Helvetica" w:eastAsia="Times New Roman" w:hAnsi="Helvetica" w:cs="Helvetica"/>
          <w:color w:val="333333"/>
        </w:rPr>
        <w:t>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разработка режима дня;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- освоение комплексов 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общеразвивающих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 xml:space="preserve"> упражнений;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освоение способов закаливания;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освоение теоретических знаний по физическому воспитанию;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- умение самостоятельно проводить разминку.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2.Игры на свежем воздухе.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Считалки.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Русские народные игры:</w:t>
      </w:r>
      <w:r w:rsidRPr="003F5042">
        <w:rPr>
          <w:rFonts w:ascii="Helvetica" w:eastAsia="Times New Roman" w:hAnsi="Helvetica" w:cs="Helvetica"/>
          <w:color w:val="333333"/>
        </w:rPr>
        <w:t> «Защита крепости», «Белки, орехи, шишки», «Птицы и клетка», «Водяной».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lastRenderedPageBreak/>
        <w:t>Групповые игры:</w:t>
      </w:r>
      <w:r w:rsidRPr="003F5042">
        <w:rPr>
          <w:rFonts w:ascii="Helvetica" w:eastAsia="Times New Roman" w:hAnsi="Helvetica" w:cs="Helvetica"/>
          <w:color w:val="333333"/>
        </w:rPr>
        <w:t> «Ловля парами», «Мяч по кругу», «Светофор», «Поймай хвост дракона», «Айсберги».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Командная игра</w:t>
      </w:r>
      <w:r w:rsidRPr="003F5042">
        <w:rPr>
          <w:rFonts w:ascii="Helvetica" w:eastAsia="Times New Roman" w:hAnsi="Helvetica" w:cs="Helvetica"/>
          <w:color w:val="333333"/>
        </w:rPr>
        <w:t>: «Вороны и воробьи».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3.Что нужно знать и уметь, чтобы никогда не болеть!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Что такое закаливание. Как закаливать свой организм.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Что такое физические упражнения.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Что такое физическое развитие.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Что такое физические качества. </w:t>
      </w:r>
      <w:r w:rsidRPr="003F5042">
        <w:rPr>
          <w:rFonts w:ascii="Helvetica" w:eastAsia="Times New Roman" w:hAnsi="Helvetica" w:cs="Helvetica"/>
          <w:color w:val="333333"/>
        </w:rPr>
        <w:t>Сила. Быстрота. Выносливость. Гибкость. Равновесие.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Считалки.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Русские народные игры</w:t>
      </w:r>
      <w:r w:rsidRPr="003F5042">
        <w:rPr>
          <w:rFonts w:ascii="Helvetica" w:eastAsia="Times New Roman" w:hAnsi="Helvetica" w:cs="Helvetica"/>
          <w:color w:val="333333"/>
        </w:rPr>
        <w:t>: «Защита крепости», «Белки, орехи, шишки», «Птицы и клетка», «Водяной».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Групповые игры</w:t>
      </w:r>
      <w:r w:rsidRPr="003F5042">
        <w:rPr>
          <w:rFonts w:ascii="Helvetica" w:eastAsia="Times New Roman" w:hAnsi="Helvetica" w:cs="Helvetica"/>
          <w:color w:val="333333"/>
        </w:rPr>
        <w:t>: «Ловля парами», «Мяч по кругу», «Светофор», «Двенадцать палочек», «Салочки по кругу».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Командная игра</w:t>
      </w:r>
      <w:r w:rsidRPr="003F5042">
        <w:rPr>
          <w:rFonts w:ascii="Helvetica" w:eastAsia="Times New Roman" w:hAnsi="Helvetica" w:cs="Helvetica"/>
          <w:color w:val="333333"/>
        </w:rPr>
        <w:t>: «Вороны и воробьи».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4.Игры – эстафеты.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с мячами. Правила игры. </w:t>
      </w:r>
      <w:r w:rsidRPr="003F5042">
        <w:rPr>
          <w:rFonts w:ascii="Helvetica" w:eastAsia="Times New Roman" w:hAnsi="Helvetica" w:cs="Helvetica"/>
          <w:color w:val="333333"/>
        </w:rPr>
        <w:t>«Бег по кочкам».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Большая игра с малым мячом. </w:t>
      </w:r>
      <w:r w:rsidRPr="003F5042">
        <w:rPr>
          <w:rFonts w:ascii="Helvetica" w:eastAsia="Times New Roman" w:hAnsi="Helvetica" w:cs="Helvetica"/>
          <w:color w:val="333333"/>
        </w:rPr>
        <w:t>«Не упусти мяч».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Большая игра с малым мячом. </w:t>
      </w:r>
      <w:r w:rsidRPr="003F5042">
        <w:rPr>
          <w:rFonts w:ascii="Helvetica" w:eastAsia="Times New Roman" w:hAnsi="Helvetica" w:cs="Helvetica"/>
          <w:color w:val="333333"/>
        </w:rPr>
        <w:t>«Чемпионы малого мяча».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с бегом.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с прыжками.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с бегом и прыжками.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с преодолением препятствий.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Сказочные эстафеты.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5.</w:t>
      </w:r>
      <w:r w:rsidRPr="003F5042">
        <w:rPr>
          <w:rFonts w:ascii="Helvetica" w:eastAsia="Times New Roman" w:hAnsi="Helvetica" w:cs="Helvetica"/>
          <w:i/>
          <w:iCs/>
          <w:color w:val="333333"/>
        </w:rPr>
        <w:t> </w:t>
      </w:r>
      <w:r w:rsidRPr="003F5042">
        <w:rPr>
          <w:rFonts w:ascii="Helvetica" w:eastAsia="Times New Roman" w:hAnsi="Helvetica" w:cs="Helvetica"/>
          <w:b/>
          <w:bCs/>
          <w:color w:val="333333"/>
        </w:rPr>
        <w:t>Народные подвижные игры.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русского народа:</w:t>
      </w:r>
      <w:r w:rsidRPr="003F5042">
        <w:rPr>
          <w:rFonts w:ascii="Helvetica" w:eastAsia="Times New Roman" w:hAnsi="Helvetica" w:cs="Helvetica"/>
          <w:color w:val="333333"/>
        </w:rPr>
        <w:t> «Горелки», «Кот и мышь».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разных народов:</w:t>
      </w:r>
      <w:r w:rsidRPr="003F5042">
        <w:rPr>
          <w:rFonts w:ascii="Helvetica" w:eastAsia="Times New Roman" w:hAnsi="Helvetica" w:cs="Helvetica"/>
          <w:color w:val="333333"/>
        </w:rPr>
        <w:t> «Сторож», «Разорви цепь».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6.Зимние забавы.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Как правильно одеваться для зимних прогулок.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Скатывание шаров: </w:t>
      </w:r>
      <w:r w:rsidRPr="003F5042">
        <w:rPr>
          <w:rFonts w:ascii="Helvetica" w:eastAsia="Times New Roman" w:hAnsi="Helvetica" w:cs="Helvetica"/>
          <w:color w:val="333333"/>
        </w:rPr>
        <w:t>«Гонки снежных комков».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Строительные игры из снега: </w:t>
      </w:r>
      <w:r w:rsidRPr="003F5042">
        <w:rPr>
          <w:rFonts w:ascii="Helvetica" w:eastAsia="Times New Roman" w:hAnsi="Helvetica" w:cs="Helvetica"/>
          <w:color w:val="333333"/>
        </w:rPr>
        <w:t>«Клуб ледяных инженеров».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Эстафеты на санках:</w:t>
      </w:r>
      <w:r w:rsidRPr="003F5042">
        <w:rPr>
          <w:rFonts w:ascii="Helvetica" w:eastAsia="Times New Roman" w:hAnsi="Helvetica" w:cs="Helvetica"/>
          <w:color w:val="333333"/>
        </w:rPr>
        <w:t> «Подними предмет», «Спуск с поворотом», «Слалом на санках», «Проехать через ворота».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lastRenderedPageBreak/>
        <w:t>Лыжные гонки:</w:t>
      </w:r>
      <w:r w:rsidRPr="003F5042">
        <w:rPr>
          <w:rFonts w:ascii="Helvetica" w:eastAsia="Times New Roman" w:hAnsi="Helvetica" w:cs="Helvetica"/>
          <w:color w:val="333333"/>
        </w:rPr>
        <w:t> передвижение на лыжах ступающим, скользящим шагом; спуск с гор в основной стойке; торможение плугом; подъём «лесенкой», «ёлочкой».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Игра:</w:t>
      </w:r>
      <w:r w:rsidRPr="003F5042">
        <w:rPr>
          <w:rFonts w:ascii="Helvetica" w:eastAsia="Times New Roman" w:hAnsi="Helvetica" w:cs="Helvetica"/>
          <w:color w:val="333333"/>
        </w:rPr>
        <w:t> «Взятие снежного городка».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7.Игры, способствующие развитию основных физических качеств.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Упражнения для развития физических качеств.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Комплекс упражнений для профилактики простудных заболеваний.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на снегу.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с элементами бега: </w:t>
      </w:r>
      <w:r w:rsidRPr="003F5042">
        <w:rPr>
          <w:rFonts w:ascii="Helvetica" w:eastAsia="Times New Roman" w:hAnsi="Helvetica" w:cs="Helvetica"/>
          <w:color w:val="333333"/>
        </w:rPr>
        <w:t>«Нитка и иголка».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на равновесие: </w:t>
      </w:r>
      <w:r w:rsidRPr="003F5042">
        <w:rPr>
          <w:rFonts w:ascii="Helvetica" w:eastAsia="Times New Roman" w:hAnsi="Helvetica" w:cs="Helvetica"/>
          <w:color w:val="333333"/>
        </w:rPr>
        <w:t>«Сохрани равновесие».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со скакалками: </w:t>
      </w:r>
      <w:r w:rsidRPr="003F5042">
        <w:rPr>
          <w:rFonts w:ascii="Helvetica" w:eastAsia="Times New Roman" w:hAnsi="Helvetica" w:cs="Helvetica"/>
          <w:color w:val="333333"/>
        </w:rPr>
        <w:t>«Удочка».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на гибкость: </w:t>
      </w:r>
      <w:r w:rsidRPr="003F5042">
        <w:rPr>
          <w:rFonts w:ascii="Helvetica" w:eastAsia="Times New Roman" w:hAnsi="Helvetica" w:cs="Helvetica"/>
          <w:color w:val="333333"/>
        </w:rPr>
        <w:t>«Волна».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Игры с мячом: </w:t>
      </w:r>
      <w:r w:rsidRPr="003F5042">
        <w:rPr>
          <w:rFonts w:ascii="Helvetica" w:eastAsia="Times New Roman" w:hAnsi="Helvetica" w:cs="Helvetica"/>
          <w:color w:val="333333"/>
        </w:rPr>
        <w:t>«Перестрелка».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 xml:space="preserve">Игры с элементами </w:t>
      </w:r>
      <w:proofErr w:type="spellStart"/>
      <w:r w:rsidRPr="003F5042">
        <w:rPr>
          <w:rFonts w:ascii="Helvetica" w:eastAsia="Times New Roman" w:hAnsi="Helvetica" w:cs="Helvetica"/>
          <w:i/>
          <w:iCs/>
          <w:color w:val="333333"/>
        </w:rPr>
        <w:t>общеразвивающих</w:t>
      </w:r>
      <w:proofErr w:type="spellEnd"/>
      <w:r w:rsidRPr="003F5042">
        <w:rPr>
          <w:rFonts w:ascii="Helvetica" w:eastAsia="Times New Roman" w:hAnsi="Helvetica" w:cs="Helvetica"/>
          <w:i/>
          <w:iCs/>
          <w:color w:val="333333"/>
        </w:rPr>
        <w:t xml:space="preserve"> упражнений: </w:t>
      </w:r>
      <w:r w:rsidRPr="003F5042">
        <w:rPr>
          <w:rFonts w:ascii="Helvetica" w:eastAsia="Times New Roman" w:hAnsi="Helvetica" w:cs="Helvetica"/>
          <w:color w:val="333333"/>
        </w:rPr>
        <w:t>«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Совушка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>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Обобщение по разделу</w:t>
      </w:r>
      <w:r w:rsidRPr="003F5042">
        <w:rPr>
          <w:rFonts w:ascii="Helvetica" w:eastAsia="Times New Roman" w:hAnsi="Helvetica" w:cs="Helvetica"/>
          <w:color w:val="333333"/>
        </w:rPr>
        <w:t>: «Любимые игры».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8.</w:t>
      </w:r>
      <w:r w:rsidRPr="003F5042">
        <w:rPr>
          <w:rFonts w:ascii="Helvetica" w:eastAsia="Times New Roman" w:hAnsi="Helvetica" w:cs="Helvetica"/>
          <w:b/>
          <w:bCs/>
          <w:i/>
          <w:iCs/>
          <w:color w:val="333333"/>
        </w:rPr>
        <w:t>Спортивные игры.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Подвижные игры для освоения спортивных игр.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Спортивные игры: </w:t>
      </w:r>
      <w:r w:rsidRPr="003F5042">
        <w:rPr>
          <w:rFonts w:ascii="Helvetica" w:eastAsia="Times New Roman" w:hAnsi="Helvetica" w:cs="Helvetica"/>
          <w:color w:val="333333"/>
        </w:rPr>
        <w:t>«Мяч среднему», «Мяч соседу», «Перестрелка», «Охотники и утки», «Быстро по местам», «Не урони мяч», «Круговая эстафета», «</w:t>
      </w:r>
      <w:proofErr w:type="spellStart"/>
      <w:r w:rsidRPr="003F5042">
        <w:rPr>
          <w:rFonts w:ascii="Helvetica" w:eastAsia="Times New Roman" w:hAnsi="Helvetica" w:cs="Helvetica"/>
          <w:color w:val="333333"/>
        </w:rPr>
        <w:t>Штандр</w:t>
      </w:r>
      <w:proofErr w:type="spellEnd"/>
      <w:r w:rsidRPr="003F5042">
        <w:rPr>
          <w:rFonts w:ascii="Helvetica" w:eastAsia="Times New Roman" w:hAnsi="Helvetica" w:cs="Helvetica"/>
          <w:color w:val="333333"/>
        </w:rPr>
        <w:t>».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9.Итоговое занятие.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i/>
          <w:iCs/>
          <w:color w:val="333333"/>
        </w:rPr>
        <w:t>Праздник здоровья и подвижной игры.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b/>
          <w:bCs/>
          <w:color w:val="333333"/>
        </w:rPr>
        <w:t>10</w:t>
      </w:r>
      <w:r w:rsidRPr="003F5042">
        <w:rPr>
          <w:rFonts w:ascii="Helvetica" w:eastAsia="Times New Roman" w:hAnsi="Helvetica" w:cs="Helvetica"/>
          <w:color w:val="333333"/>
        </w:rPr>
        <w:t>.</w:t>
      </w:r>
      <w:r w:rsidRPr="003F5042">
        <w:rPr>
          <w:rFonts w:ascii="Helvetica" w:eastAsia="Times New Roman" w:hAnsi="Helvetica" w:cs="Helvetica"/>
          <w:b/>
          <w:bCs/>
          <w:color w:val="333333"/>
        </w:rPr>
        <w:t>Заключительное занятие.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Подведение итогов за год.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Награждение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лучших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br/>
      </w:r>
      <w:r w:rsidRPr="003F5042">
        <w:rPr>
          <w:rFonts w:ascii="Helvetica" w:eastAsia="Times New Roman" w:hAnsi="Helvetica" w:cs="Helvetica"/>
          <w:color w:val="333333"/>
        </w:rPr>
        <w:br/>
      </w:r>
    </w:p>
    <w:p w:rsidR="00C106CF" w:rsidRPr="003F5042" w:rsidRDefault="00C106CF" w:rsidP="00C10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106CF" w:rsidRPr="003F5042" w:rsidRDefault="00C106CF" w:rsidP="00C10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3F5042">
        <w:rPr>
          <w:rFonts w:ascii="Times New Roman" w:eastAsia="Times New Roman" w:hAnsi="Times New Roman" w:cs="Times New Roman"/>
          <w:b/>
          <w:bCs/>
          <w:color w:val="000000"/>
        </w:rPr>
        <w:t>                                       Календарный учебный график</w:t>
      </w:r>
    </w:p>
    <w:p w:rsidR="00C106CF" w:rsidRPr="003F5042" w:rsidRDefault="00C106CF" w:rsidP="00C10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3F5042">
        <w:rPr>
          <w:rFonts w:ascii="Times New Roman" w:eastAsia="Times New Roman" w:hAnsi="Times New Roman" w:cs="Times New Roman"/>
          <w:b/>
          <w:bCs/>
          <w:color w:val="000000"/>
        </w:rPr>
        <w:t>1-й год обучения</w:t>
      </w:r>
    </w:p>
    <w:tbl>
      <w:tblPr>
        <w:tblW w:w="9537" w:type="dxa"/>
        <w:tblInd w:w="534" w:type="dxa"/>
        <w:tblCellMar>
          <w:left w:w="0" w:type="dxa"/>
          <w:right w:w="0" w:type="dxa"/>
        </w:tblCellMar>
        <w:tblLook w:val="04A0"/>
      </w:tblPr>
      <w:tblGrid>
        <w:gridCol w:w="159"/>
        <w:gridCol w:w="375"/>
        <w:gridCol w:w="1218"/>
        <w:gridCol w:w="108"/>
        <w:gridCol w:w="2658"/>
        <w:gridCol w:w="139"/>
        <w:gridCol w:w="785"/>
        <w:gridCol w:w="105"/>
        <w:gridCol w:w="1971"/>
        <w:gridCol w:w="62"/>
        <w:gridCol w:w="177"/>
        <w:gridCol w:w="1668"/>
        <w:gridCol w:w="112"/>
      </w:tblGrid>
      <w:tr w:rsidR="00C62743" w:rsidRPr="003F5042" w:rsidTr="009A3459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№ </w:t>
            </w:r>
            <w:proofErr w:type="spellStart"/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п\</w:t>
            </w:r>
            <w:proofErr w:type="gramStart"/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Месяц</w:t>
            </w:r>
          </w:p>
        </w:tc>
        <w:tc>
          <w:tcPr>
            <w:tcW w:w="27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Тема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Кол-во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часов</w:t>
            </w:r>
          </w:p>
        </w:tc>
        <w:tc>
          <w:tcPr>
            <w:tcW w:w="2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Форма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занятия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Форма контроля</w:t>
            </w:r>
          </w:p>
        </w:tc>
      </w:tr>
      <w:tr w:rsidR="00C62743" w:rsidRPr="003F5042" w:rsidTr="009A3459">
        <w:trPr>
          <w:trHeight w:val="75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Pr="003F5042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 xml:space="preserve">1.1 Введение. Повторение основных знаний о подвижной </w:t>
            </w:r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lastRenderedPageBreak/>
              <w:t>игре.</w:t>
            </w:r>
          </w:p>
          <w:p w:rsidR="00FB0E94" w:rsidRPr="003F5042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История народной подвижной игры. Игра «Клубочек».</w:t>
            </w:r>
          </w:p>
          <w:p w:rsidR="00FB0E94" w:rsidRPr="003F5042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Понятие правил игры, выработка правил.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Занятие - презентация</w:t>
            </w:r>
          </w:p>
          <w:p w:rsidR="00FB0E94" w:rsidRPr="00FB0E94" w:rsidRDefault="00FB0E94" w:rsidP="00FB0E94">
            <w:pPr>
              <w:rPr>
                <w:rFonts w:ascii="Times New Roman" w:eastAsia="Times New Roman" w:hAnsi="Times New Roman" w:cs="Times New Roman"/>
              </w:rPr>
            </w:pPr>
          </w:p>
          <w:p w:rsidR="00FB0E94" w:rsidRDefault="00FB0E94" w:rsidP="00FB0E94">
            <w:pPr>
              <w:rPr>
                <w:rFonts w:ascii="Times New Roman" w:eastAsia="Times New Roman" w:hAnsi="Times New Roman" w:cs="Times New Roman"/>
              </w:rPr>
            </w:pPr>
          </w:p>
          <w:p w:rsidR="00C106CF" w:rsidRPr="00FB0E94" w:rsidRDefault="00C106CF" w:rsidP="00FB0E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Беседа,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обсуждение</w:t>
            </w:r>
          </w:p>
        </w:tc>
      </w:tr>
      <w:tr w:rsidR="00C62743" w:rsidRPr="003F5042" w:rsidTr="009A3459">
        <w:trPr>
          <w:trHeight w:val="13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E94" w:rsidRPr="003F5042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 xml:space="preserve">. Физическое совершенствование </w:t>
            </w:r>
            <w:proofErr w:type="gramStart"/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обучающихся</w:t>
            </w:r>
            <w:proofErr w:type="gramEnd"/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.</w:t>
            </w:r>
          </w:p>
          <w:p w:rsidR="00FB0E94" w:rsidRPr="003F5042" w:rsidRDefault="00FB0E94" w:rsidP="00FB0E94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Начальные умения и навыки</w:t>
            </w:r>
          </w:p>
          <w:p w:rsidR="00214640" w:rsidRPr="003F5042" w:rsidRDefault="00214640" w:rsidP="0021464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Что такое физическое развитие.</w:t>
            </w:r>
          </w:p>
          <w:p w:rsidR="00C106CF" w:rsidRPr="003F5042" w:rsidRDefault="00214640" w:rsidP="00214640">
            <w:pPr>
              <w:shd w:val="clear" w:color="auto" w:fill="FFFFFF"/>
              <w:spacing w:after="113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Что такое физические качества.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Сила. Быстрота. Выносливость. Гибкость. Равновесие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Занятие-беседа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Беседа,</w:t>
            </w:r>
          </w:p>
          <w:p w:rsidR="00C106CF" w:rsidRPr="003F5042" w:rsidRDefault="00C106CF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обсуждение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62743" w:rsidRPr="003F5042" w:rsidTr="009A3459">
        <w:trPr>
          <w:trHeight w:val="34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Строевые упражнения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построение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-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расчёт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-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изменение скорости, направления движения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proofErr w:type="spellStart"/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Общеразвивающие</w:t>
            </w:r>
            <w:proofErr w:type="spellEnd"/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 xml:space="preserve"> упражнения (ОРУ)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Упражнения для рук и плечевого пояса:</w:t>
            </w:r>
          </w:p>
          <w:p w:rsidR="003D20E8" w:rsidRPr="003F5042" w:rsidRDefault="003D20E8" w:rsidP="003D20E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из различных исходных положений (в основной стойке, на коленях, сидя, лёжа, во время ходьбы)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3D20E8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Спортивное занятие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3D20E8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C62743" w:rsidRPr="003F5042" w:rsidTr="009A3459">
        <w:trPr>
          <w:trHeight w:val="81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Способы самостоятельной деятельности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самостоятельные занятия, способы организации и контроля за собственным физическим и личностным развитием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разработка режима дня;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lastRenderedPageBreak/>
              <w:t xml:space="preserve">- освоение комплексов </w:t>
            </w:r>
            <w:proofErr w:type="spellStart"/>
            <w:r w:rsidRPr="003F5042">
              <w:rPr>
                <w:rFonts w:ascii="Helvetica" w:eastAsia="Times New Roman" w:hAnsi="Helvetica" w:cs="Helvetica"/>
                <w:color w:val="333333"/>
              </w:rPr>
              <w:t>общеразвивающих</w:t>
            </w:r>
            <w:proofErr w:type="spellEnd"/>
            <w:r w:rsidRPr="003F5042">
              <w:rPr>
                <w:rFonts w:ascii="Helvetica" w:eastAsia="Times New Roman" w:hAnsi="Helvetica" w:cs="Helvetica"/>
                <w:color w:val="333333"/>
              </w:rPr>
              <w:t xml:space="preserve"> упражнений;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освоение способов закаливания;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освоение теоретических знаний по физическому воспитанию;</w:t>
            </w:r>
          </w:p>
          <w:p w:rsidR="000E28DA" w:rsidRPr="003F5042" w:rsidRDefault="000E28DA" w:rsidP="000E28D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- умение самостоятельно проводить разминку.</w:t>
            </w:r>
          </w:p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C106CF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0E28DA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6CF" w:rsidRPr="003F5042" w:rsidRDefault="000E28DA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3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с мячами. Правила игры.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«Бег по кочкам».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Большая игра с малым мячом.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«Не упусти мяч».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B0075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Большая игра с малым мячом.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«Чемпионы малого мяча».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94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A2DF6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с бегом.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87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с бегом и прыжками.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30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с бегом и прыжками.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97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с преодолением препятствий.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8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FA5A65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Сказочные эстафеты.</w:t>
            </w:r>
          </w:p>
          <w:p w:rsidR="009A3459" w:rsidRPr="003F5042" w:rsidRDefault="009A3459" w:rsidP="00FA5A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4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русского народа: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«Горелки», «Кот и мышь».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41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русского народа: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«Горелки», «Кот и мышь».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37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разных народов: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«Сторож», «Разорви цепь».</w:t>
            </w:r>
          </w:p>
          <w:p w:rsidR="009A3459" w:rsidRPr="003F5042" w:rsidRDefault="009A3459" w:rsidP="000F0F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0F0FF9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разных народов: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«Сторож», «Разорви цепь».</w:t>
            </w:r>
          </w:p>
          <w:p w:rsidR="009A3459" w:rsidRPr="003F5042" w:rsidRDefault="009A3459" w:rsidP="000F0F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08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Упражнения для развития физических качеств.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Комплекс упражнений для профилактики простудных заболеваний.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на снегу.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44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с элементами бега: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«Нитка и иголка».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на равновесие: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«Сохрани равновесие».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56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со скакалками: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«Удочка».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Игры на гибкость: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«Волна».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49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 xml:space="preserve">Игры с элементами </w:t>
            </w:r>
            <w:proofErr w:type="spellStart"/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общеразвивающих</w:t>
            </w:r>
            <w:proofErr w:type="spellEnd"/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 xml:space="preserve"> упражнений: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</w:t>
            </w:r>
            <w:proofErr w:type="spellStart"/>
            <w:r w:rsidRPr="003F5042">
              <w:rPr>
                <w:rFonts w:ascii="Helvetica" w:eastAsia="Times New Roman" w:hAnsi="Helvetica" w:cs="Helvetica"/>
                <w:color w:val="333333"/>
              </w:rPr>
              <w:t>Совушка</w:t>
            </w:r>
            <w:proofErr w:type="spellEnd"/>
            <w:r w:rsidRPr="003F5042">
              <w:rPr>
                <w:rFonts w:ascii="Helvetica" w:eastAsia="Times New Roman" w:hAnsi="Helvetica" w:cs="Helvetica"/>
                <w:color w:val="333333"/>
              </w:rPr>
              <w:t>».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Обобщение по разделу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«Любимые игры».</w:t>
            </w:r>
          </w:p>
          <w:p w:rsidR="009A3459" w:rsidRPr="003F5042" w:rsidRDefault="009A3459" w:rsidP="002B35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42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Как правильно одеваться для зимних прогулок.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Скатывание шаров: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«Гонки снежных комков».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Строительные игры из снега: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«Клуб ледяных инженеров».</w:t>
            </w:r>
          </w:p>
          <w:p w:rsidR="009A3459" w:rsidRPr="003F5042" w:rsidRDefault="009A3459" w:rsidP="002B3510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Эстафеты на санках: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«Подними предмет», «Спуск с поворотом», «Слалом на санках», «Проехать через ворота».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79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4184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«Проехать через ворота».</w:t>
            </w:r>
          </w:p>
          <w:p w:rsidR="009A3459" w:rsidRPr="003F5042" w:rsidRDefault="009A3459" w:rsidP="0074184A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Лыжные гонки: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передвижение на лыжах ступающим, скользящим шагом; спуск с гор в основной стойке; торможение плугом; подъём «лесенкой», «ёлочкой».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75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48164B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Игра: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 «Взятие снежного городка».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8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6B70F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Подвижные игры для освоения спортивных игр.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66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6B70F8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«Вороны и воробьи».</w:t>
            </w:r>
          </w:p>
          <w:p w:rsidR="009A3459" w:rsidRPr="003F5042" w:rsidRDefault="009A3459" w:rsidP="006B70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39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: 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«</w:t>
            </w: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Мяч среднему»,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105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color w:val="333333"/>
              </w:rPr>
              <w:t>»,</w:t>
            </w: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 xml:space="preserve"> 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 «Мяч соседу»,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720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«Перестрелка»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2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«Быстро по местам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3F5042" w:rsidTr="009A3459">
        <w:trPr>
          <w:trHeight w:val="76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Не урони мяч», «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504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8B141E" w:rsidTr="009A3459">
        <w:trPr>
          <w:trHeight w:val="148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Командная игра</w:t>
            </w:r>
            <w:r w:rsidRPr="003F5042">
              <w:rPr>
                <w:rFonts w:ascii="Helvetica" w:eastAsia="Times New Roman" w:hAnsi="Helvetica" w:cs="Helvetica"/>
                <w:color w:val="333333"/>
              </w:rPr>
              <w:t>: «Круговая эстафета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112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8B141E" w:rsidTr="009A3459">
        <w:trPr>
          <w:trHeight w:val="633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  <w:p w:rsidR="009A3459" w:rsidRPr="003F5042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i/>
                <w:iCs/>
                <w:color w:val="333333"/>
              </w:rPr>
              <w:t>Праздник здоровья и подвижной игры.</w:t>
            </w:r>
          </w:p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3F5042" w:rsidRDefault="009A3459" w:rsidP="00C62743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3F5042">
              <w:rPr>
                <w:rFonts w:ascii="Helvetica" w:eastAsia="Times New Roman" w:hAnsi="Helvetica" w:cs="Helvetica"/>
                <w:b/>
                <w:bCs/>
                <w:color w:val="333333"/>
              </w:rPr>
              <w:t>Итоговое занятие</w:t>
            </w:r>
          </w:p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9A3459" w:rsidRPr="008B141E" w:rsidTr="009A3459">
        <w:trPr>
          <w:trHeight w:val="705"/>
        </w:trPr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C62743" w:rsidRDefault="009A3459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</w:rPr>
            </w:pPr>
            <w:r w:rsidRPr="00C62743">
              <w:rPr>
                <w:rFonts w:ascii="Helvetica" w:eastAsia="Times New Roman" w:hAnsi="Helvetica" w:cs="Helvetica"/>
                <w:b/>
                <w:color w:val="333333"/>
                <w:sz w:val="24"/>
                <w:szCs w:val="24"/>
              </w:rPr>
              <w:t>заключительное занятие</w:t>
            </w:r>
          </w:p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C62743" w:rsidRDefault="009A3459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C62743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Подведение итогов за год.</w:t>
            </w:r>
          </w:p>
          <w:p w:rsidR="009A3459" w:rsidRPr="00C62743" w:rsidRDefault="009A3459" w:rsidP="007024EF">
            <w:pPr>
              <w:shd w:val="clear" w:color="auto" w:fill="FFFFFF"/>
              <w:spacing w:after="113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C62743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 xml:space="preserve">Награждение </w:t>
            </w:r>
            <w:proofErr w:type="gramStart"/>
            <w:r w:rsidRPr="00C62743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лучших</w:t>
            </w:r>
            <w:proofErr w:type="gramEnd"/>
            <w:r w:rsidRPr="00C62743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.</w:t>
            </w:r>
          </w:p>
          <w:p w:rsidR="009A3459" w:rsidRPr="00C62743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459" w:rsidRPr="008B141E" w:rsidTr="009A3459">
        <w:tc>
          <w:tcPr>
            <w:tcW w:w="5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 год: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C62743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3459" w:rsidRPr="008B141E" w:rsidTr="009A3459">
        <w:trPr>
          <w:gridAfter w:val="1"/>
          <w:wAfter w:w="112" w:type="dxa"/>
        </w:trPr>
        <w:tc>
          <w:tcPr>
            <w:tcW w:w="9425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459" w:rsidRPr="008B141E" w:rsidRDefault="009A3459" w:rsidP="007024EF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459" w:rsidRPr="008B141E" w:rsidTr="009A3459">
        <w:trPr>
          <w:gridAfter w:val="1"/>
          <w:wAfter w:w="112" w:type="dxa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3459" w:rsidRPr="008B141E" w:rsidRDefault="009A3459" w:rsidP="0070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06CF" w:rsidRPr="008B141E" w:rsidRDefault="00C106CF" w:rsidP="00C106CF">
      <w:pPr>
        <w:pStyle w:val="af0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</w:p>
    <w:p w:rsidR="00C106CF" w:rsidRPr="008B141E" w:rsidRDefault="00C106CF" w:rsidP="00C106CF">
      <w:pPr>
        <w:pStyle w:val="af0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06CF" w:rsidRPr="008B141E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6CF" w:rsidRPr="003F5042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5042">
        <w:rPr>
          <w:rFonts w:ascii="Times New Roman" w:eastAsia="Times New Roman" w:hAnsi="Times New Roman" w:cs="Times New Roman"/>
          <w:b/>
          <w:lang w:eastAsia="ru-RU"/>
        </w:rPr>
        <w:t xml:space="preserve">3. Организационно-педагогические условия реализации дополнительной общеобразовательной </w:t>
      </w:r>
      <w:proofErr w:type="spellStart"/>
      <w:r w:rsidRPr="003F5042">
        <w:rPr>
          <w:rFonts w:ascii="Times New Roman" w:eastAsia="Times New Roman" w:hAnsi="Times New Roman" w:cs="Times New Roman"/>
          <w:b/>
          <w:lang w:eastAsia="ru-RU"/>
        </w:rPr>
        <w:t>общеразвивающей</w:t>
      </w:r>
      <w:proofErr w:type="spellEnd"/>
      <w:r w:rsidRPr="003F5042">
        <w:rPr>
          <w:rFonts w:ascii="Times New Roman" w:eastAsia="Times New Roman" w:hAnsi="Times New Roman" w:cs="Times New Roman"/>
          <w:b/>
          <w:lang w:eastAsia="ru-RU"/>
        </w:rPr>
        <w:t xml:space="preserve"> программы «Подвижные игры»</w:t>
      </w:r>
    </w:p>
    <w:p w:rsidR="00C106CF" w:rsidRPr="003F5042" w:rsidRDefault="00C106CF" w:rsidP="00C106CF">
      <w:pPr>
        <w:pStyle w:val="af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106CF" w:rsidRPr="003F5042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Times New Roman" w:eastAsia="Times New Roman" w:hAnsi="Times New Roman" w:cs="Times New Roman"/>
          <w:b/>
        </w:rPr>
        <w:t xml:space="preserve">3.1. </w:t>
      </w:r>
      <w:r w:rsidRPr="003F5042">
        <w:rPr>
          <w:rFonts w:ascii="Times New Roman" w:hAnsi="Times New Roman" w:cs="Times New Roman"/>
          <w:b/>
        </w:rPr>
        <w:t>Материально-техническое обеспечение</w:t>
      </w:r>
      <w:r w:rsidRPr="003F5042">
        <w:rPr>
          <w:rFonts w:ascii="Times New Roman" w:eastAsia="Times New Roman" w:hAnsi="Times New Roman" w:cs="Times New Roman"/>
          <w:b/>
        </w:rPr>
        <w:t xml:space="preserve"> </w:t>
      </w:r>
      <w:r w:rsidRPr="003F5042">
        <w:rPr>
          <w:rFonts w:ascii="Helvetica" w:eastAsia="Times New Roman" w:hAnsi="Helvetica" w:cs="Helvetica"/>
          <w:color w:val="333333"/>
          <w:u w:val="single"/>
        </w:rPr>
        <w:t>Технические средства</w:t>
      </w:r>
      <w:r w:rsidRPr="003F5042">
        <w:rPr>
          <w:rFonts w:ascii="Helvetica" w:eastAsia="Times New Roman" w:hAnsi="Helvetica" w:cs="Helvetica"/>
          <w:color w:val="333333"/>
        </w:rPr>
        <w:t>: музыкальный центр, интернет, ноутбук.</w:t>
      </w:r>
    </w:p>
    <w:p w:rsidR="00C106CF" w:rsidRPr="003F5042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  <w:u w:val="single"/>
        </w:rPr>
        <w:t>Экранно-звуковые пособия</w:t>
      </w:r>
      <w:r w:rsidRPr="003F5042">
        <w:rPr>
          <w:rFonts w:ascii="Helvetica" w:eastAsia="Times New Roman" w:hAnsi="Helvetica" w:cs="Helvetica"/>
          <w:color w:val="333333"/>
        </w:rPr>
        <w:t>: аудиозаписи.</w:t>
      </w:r>
    </w:p>
    <w:p w:rsidR="00C106CF" w:rsidRPr="003F5042" w:rsidRDefault="00C106CF" w:rsidP="00C106CF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proofErr w:type="spellStart"/>
      <w:r w:rsidRPr="003F5042">
        <w:rPr>
          <w:rFonts w:ascii="Helvetica" w:eastAsia="Times New Roman" w:hAnsi="Helvetica" w:cs="Helvetica"/>
          <w:color w:val="333333"/>
          <w:u w:val="single"/>
        </w:rPr>
        <w:t>Учебно</w:t>
      </w:r>
      <w:proofErr w:type="spellEnd"/>
      <w:r w:rsidRPr="003F5042">
        <w:rPr>
          <w:rFonts w:ascii="Helvetica" w:eastAsia="Times New Roman" w:hAnsi="Helvetica" w:cs="Helvetica"/>
          <w:color w:val="333333"/>
          <w:u w:val="single"/>
        </w:rPr>
        <w:t xml:space="preserve"> - практическое оборудование</w:t>
      </w:r>
      <w:r w:rsidRPr="003F5042">
        <w:rPr>
          <w:rFonts w:ascii="Helvetica" w:eastAsia="Times New Roman" w:hAnsi="Helvetica" w:cs="Helvetica"/>
          <w:color w:val="333333"/>
        </w:rPr>
        <w:t>: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1.Стенка гимнастическая (1 комплект для групповой работы на 5-6 человек)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2.Скамейка гимнастическая жёсткая (2 м, 4 м,)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 xml:space="preserve">( </w:t>
      </w:r>
      <w:proofErr w:type="gramEnd"/>
      <w:r w:rsidRPr="003F5042">
        <w:rPr>
          <w:rFonts w:ascii="Helvetica" w:eastAsia="Times New Roman" w:hAnsi="Helvetica" w:cs="Helvetica"/>
          <w:color w:val="333333"/>
        </w:rPr>
        <w:t>1 комплект для групповой работы на 5-6 человек).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 xml:space="preserve">3. </w:t>
      </w:r>
      <w:proofErr w:type="gramStart"/>
      <w:r w:rsidRPr="003F5042">
        <w:rPr>
          <w:rFonts w:ascii="Helvetica" w:eastAsia="Times New Roman" w:hAnsi="Helvetica" w:cs="Helvetica"/>
          <w:color w:val="333333"/>
        </w:rPr>
        <w:t>Мячи: мяч малый (теннисный), мячи набивные, волейбольные, баскетбольные (на каждого ученика).</w:t>
      </w:r>
      <w:proofErr w:type="gramEnd"/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4. Палка гимнастическая (на каждого ученика).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5. Скакалка (на 5-6 человек).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6. Мат гимнастический (на 5-6 человек).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7. Рулетка.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8. Лыжи детские с креплением и палками (на 5-6 человек).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9. Кубики.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10. Кегли.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11. Секундомер.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12. Свисток.</w:t>
      </w:r>
    </w:p>
    <w:p w:rsidR="00C106CF" w:rsidRPr="003F5042" w:rsidRDefault="00C106CF" w:rsidP="00C106CF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</w:rPr>
      </w:pPr>
      <w:r w:rsidRPr="003F5042">
        <w:rPr>
          <w:rFonts w:ascii="Helvetica" w:eastAsia="Times New Roman" w:hAnsi="Helvetica" w:cs="Helvetica"/>
          <w:color w:val="333333"/>
        </w:rPr>
        <w:t>13. Аптечка.</w:t>
      </w:r>
    </w:p>
    <w:p w:rsidR="00C106CF" w:rsidRDefault="00C106CF" w:rsidP="00C106CF">
      <w:pPr>
        <w:ind w:firstLine="708"/>
        <w:rPr>
          <w:sz w:val="28"/>
          <w:szCs w:val="28"/>
        </w:rPr>
      </w:pPr>
      <w:r w:rsidRPr="003F5042">
        <w:rPr>
          <w:rFonts w:ascii="Helvetica" w:eastAsia="Times New Roman" w:hAnsi="Helvetica" w:cs="Helvetica"/>
          <w:color w:val="333333"/>
        </w:rPr>
        <w:t>Программа предусматривает участие в соревнованиях, эстафетах. Это является стимулирующим элементом, необходимым в процессе обучения</w:t>
      </w:r>
    </w:p>
    <w:p w:rsidR="00C106CF" w:rsidRDefault="00C106CF" w:rsidP="001D6A27">
      <w:pPr>
        <w:ind w:firstLine="708"/>
        <w:rPr>
          <w:sz w:val="28"/>
          <w:szCs w:val="28"/>
        </w:rPr>
      </w:pPr>
    </w:p>
    <w:p w:rsidR="00C106CF" w:rsidRDefault="00C106CF" w:rsidP="001D6A27">
      <w:pPr>
        <w:ind w:firstLine="708"/>
        <w:rPr>
          <w:sz w:val="28"/>
          <w:szCs w:val="28"/>
        </w:rPr>
      </w:pPr>
    </w:p>
    <w:p w:rsidR="00C106CF" w:rsidRPr="001D6A27" w:rsidRDefault="00C106CF" w:rsidP="001D6A27">
      <w:pPr>
        <w:ind w:firstLine="708"/>
        <w:rPr>
          <w:sz w:val="28"/>
          <w:szCs w:val="28"/>
        </w:rPr>
      </w:pPr>
    </w:p>
    <w:sectPr w:rsidR="00C106CF" w:rsidRPr="001D6A27" w:rsidSect="0008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1C" w:rsidRDefault="00A2191C" w:rsidP="005268E4">
      <w:pPr>
        <w:spacing w:after="0" w:line="240" w:lineRule="auto"/>
      </w:pPr>
      <w:r>
        <w:separator/>
      </w:r>
    </w:p>
  </w:endnote>
  <w:endnote w:type="continuationSeparator" w:id="0">
    <w:p w:rsidR="00A2191C" w:rsidRDefault="00A2191C" w:rsidP="0052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1C" w:rsidRDefault="00A2191C" w:rsidP="005268E4">
      <w:pPr>
        <w:spacing w:after="0" w:line="240" w:lineRule="auto"/>
      </w:pPr>
      <w:r>
        <w:separator/>
      </w:r>
    </w:p>
  </w:footnote>
  <w:footnote w:type="continuationSeparator" w:id="0">
    <w:p w:rsidR="00A2191C" w:rsidRDefault="00A2191C" w:rsidP="00526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5FE"/>
    <w:multiLevelType w:val="multilevel"/>
    <w:tmpl w:val="70E2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C2EE8"/>
    <w:multiLevelType w:val="hybridMultilevel"/>
    <w:tmpl w:val="C9B246C6"/>
    <w:lvl w:ilvl="0" w:tplc="67FC94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F4DBE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435C4"/>
    <w:multiLevelType w:val="multilevel"/>
    <w:tmpl w:val="9832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25D98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78E1"/>
    <w:multiLevelType w:val="multilevel"/>
    <w:tmpl w:val="3B5C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56981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34311"/>
    <w:multiLevelType w:val="multilevel"/>
    <w:tmpl w:val="70E2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BDA"/>
    <w:rsid w:val="000675BC"/>
    <w:rsid w:val="00082025"/>
    <w:rsid w:val="000B4C2E"/>
    <w:rsid w:val="000E28DA"/>
    <w:rsid w:val="000F0FF9"/>
    <w:rsid w:val="0017636B"/>
    <w:rsid w:val="00190C88"/>
    <w:rsid w:val="001A2DF6"/>
    <w:rsid w:val="001B7536"/>
    <w:rsid w:val="001D6A27"/>
    <w:rsid w:val="001F7F27"/>
    <w:rsid w:val="00214640"/>
    <w:rsid w:val="00263C77"/>
    <w:rsid w:val="002723B0"/>
    <w:rsid w:val="002B3510"/>
    <w:rsid w:val="00335D75"/>
    <w:rsid w:val="003451DA"/>
    <w:rsid w:val="00346229"/>
    <w:rsid w:val="00350057"/>
    <w:rsid w:val="00376FC8"/>
    <w:rsid w:val="003D20E8"/>
    <w:rsid w:val="00422B01"/>
    <w:rsid w:val="0044542E"/>
    <w:rsid w:val="004774FD"/>
    <w:rsid w:val="0048164B"/>
    <w:rsid w:val="004F5D34"/>
    <w:rsid w:val="00517AA7"/>
    <w:rsid w:val="005268E4"/>
    <w:rsid w:val="005802E3"/>
    <w:rsid w:val="00681A08"/>
    <w:rsid w:val="006B70F8"/>
    <w:rsid w:val="006C7F16"/>
    <w:rsid w:val="006F2504"/>
    <w:rsid w:val="00734329"/>
    <w:rsid w:val="0074184A"/>
    <w:rsid w:val="00746C60"/>
    <w:rsid w:val="00776597"/>
    <w:rsid w:val="007D21AA"/>
    <w:rsid w:val="007F56E0"/>
    <w:rsid w:val="007F5CAC"/>
    <w:rsid w:val="00851FA3"/>
    <w:rsid w:val="00863784"/>
    <w:rsid w:val="00872EA5"/>
    <w:rsid w:val="00912ACD"/>
    <w:rsid w:val="00931A21"/>
    <w:rsid w:val="00951F9A"/>
    <w:rsid w:val="00994669"/>
    <w:rsid w:val="00996E87"/>
    <w:rsid w:val="009A3459"/>
    <w:rsid w:val="009D25B8"/>
    <w:rsid w:val="009D47E4"/>
    <w:rsid w:val="00A2191C"/>
    <w:rsid w:val="00AA508C"/>
    <w:rsid w:val="00AC0030"/>
    <w:rsid w:val="00AC4558"/>
    <w:rsid w:val="00B00758"/>
    <w:rsid w:val="00B72B17"/>
    <w:rsid w:val="00BE012F"/>
    <w:rsid w:val="00BE5C08"/>
    <w:rsid w:val="00C106CF"/>
    <w:rsid w:val="00C44EAA"/>
    <w:rsid w:val="00C62743"/>
    <w:rsid w:val="00C97A59"/>
    <w:rsid w:val="00CE1435"/>
    <w:rsid w:val="00D1571E"/>
    <w:rsid w:val="00D17D86"/>
    <w:rsid w:val="00D26BDA"/>
    <w:rsid w:val="00D72B0B"/>
    <w:rsid w:val="00D976EC"/>
    <w:rsid w:val="00DE02E9"/>
    <w:rsid w:val="00E06B52"/>
    <w:rsid w:val="00E64EAE"/>
    <w:rsid w:val="00EE2080"/>
    <w:rsid w:val="00F017CF"/>
    <w:rsid w:val="00F43AA4"/>
    <w:rsid w:val="00F748A3"/>
    <w:rsid w:val="00F869E6"/>
    <w:rsid w:val="00FA5A65"/>
    <w:rsid w:val="00FB0E94"/>
    <w:rsid w:val="00FF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D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26B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B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semiHidden/>
    <w:unhideWhenUsed/>
    <w:qFormat/>
    <w:rsid w:val="00D26B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D26BD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26BDA"/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unhideWhenUsed/>
    <w:rsid w:val="00D26BD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26B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26B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26B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D26BD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776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68E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68E4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BE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5C08"/>
  </w:style>
  <w:style w:type="character" w:styleId="ac">
    <w:name w:val="Strong"/>
    <w:basedOn w:val="a0"/>
    <w:uiPriority w:val="22"/>
    <w:qFormat/>
    <w:rsid w:val="00BE5C08"/>
    <w:rPr>
      <w:b/>
      <w:bCs/>
    </w:rPr>
  </w:style>
  <w:style w:type="character" w:styleId="ad">
    <w:name w:val="Hyperlink"/>
    <w:basedOn w:val="a0"/>
    <w:uiPriority w:val="99"/>
    <w:semiHidden/>
    <w:unhideWhenUsed/>
    <w:rsid w:val="00BE5C0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E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C08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106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1">
    <w:name w:val="No Spacing"/>
    <w:link w:val="af2"/>
    <w:uiPriority w:val="99"/>
    <w:qFormat/>
    <w:rsid w:val="00C106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99"/>
    <w:locked/>
    <w:rsid w:val="00C106CF"/>
    <w:rPr>
      <w:rFonts w:ascii="Calibri" w:eastAsia="Times New Roman" w:hAnsi="Calibri" w:cs="Times New Roman"/>
      <w:lang w:eastAsia="ru-RU"/>
    </w:rPr>
  </w:style>
  <w:style w:type="paragraph" w:customStyle="1" w:styleId="c31">
    <w:name w:val="c31"/>
    <w:basedOn w:val="a"/>
    <w:rsid w:val="00C1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tyleHead1">
    <w:name w:val="fStyleHead_1"/>
    <w:rsid w:val="00346229"/>
    <w:rPr>
      <w:rFonts w:ascii="Times New Roman" w:eastAsia="Times New Roman" w:hAnsi="Times New Roman" w:cs="Times New Roman"/>
      <w:b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3F3B7-C4A7-4C57-A6AE-8F4836D2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19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63</cp:revision>
  <dcterms:created xsi:type="dcterms:W3CDTF">2017-09-14T18:26:00Z</dcterms:created>
  <dcterms:modified xsi:type="dcterms:W3CDTF">2024-09-12T07:14:00Z</dcterms:modified>
</cp:coreProperties>
</file>