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DB" w:rsidRDefault="00557812" w:rsidP="00557812">
      <w:pPr>
        <w:spacing w:before="4"/>
        <w:jc w:val="right"/>
        <w:rPr>
          <w:sz w:val="28"/>
        </w:rPr>
      </w:pPr>
      <w:r>
        <w:rPr>
          <w:noProof/>
          <w:sz w:val="16"/>
          <w:szCs w:val="16"/>
          <w:lang w:bidi="ar-SA"/>
        </w:rPr>
        <w:drawing>
          <wp:inline distT="0" distB="0" distL="0" distR="0">
            <wp:extent cx="3233635" cy="1448890"/>
            <wp:effectExtent l="19050" t="0" r="486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306" cy="145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DDB" w:rsidRPr="002D72E7" w:rsidRDefault="000A0DDB" w:rsidP="000A0DDB">
      <w:pPr>
        <w:tabs>
          <w:tab w:val="left" w:pos="3570"/>
        </w:tabs>
        <w:ind w:firstLine="5670"/>
        <w:rPr>
          <w:sz w:val="16"/>
          <w:szCs w:val="16"/>
        </w:rPr>
      </w:pPr>
    </w:p>
    <w:p w:rsidR="000A0DDB" w:rsidRDefault="00557812" w:rsidP="000A0DDB">
      <w:pPr>
        <w:spacing w:before="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A0DDB" w:rsidRPr="00744927" w:rsidRDefault="000A0DDB" w:rsidP="000A0DDB">
      <w:pPr>
        <w:spacing w:before="5"/>
        <w:rPr>
          <w:sz w:val="24"/>
          <w:szCs w:val="24"/>
        </w:rPr>
      </w:pP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>ПЛАН МЕРОПРИЯТИЙ</w:t>
      </w: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по формированию функциональной грамотности </w:t>
      </w:r>
      <w:proofErr w:type="gramStart"/>
      <w:r w:rsidRPr="002D72E7">
        <w:rPr>
          <w:sz w:val="22"/>
          <w:szCs w:val="22"/>
        </w:rPr>
        <w:t>обучающихся</w:t>
      </w:r>
      <w:proofErr w:type="gramEnd"/>
      <w:r w:rsidRPr="002D72E7">
        <w:rPr>
          <w:sz w:val="22"/>
          <w:szCs w:val="22"/>
        </w:rPr>
        <w:t xml:space="preserve"> </w:t>
      </w:r>
    </w:p>
    <w:p w:rsidR="000C590D" w:rsidRDefault="000A0DDB" w:rsidP="000A0DDB">
      <w:pPr>
        <w:pStyle w:val="a3"/>
        <w:ind w:left="2555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МБОУ </w:t>
      </w:r>
      <w:r w:rsidR="000C590D">
        <w:rPr>
          <w:sz w:val="22"/>
          <w:szCs w:val="22"/>
        </w:rPr>
        <w:t>«Степуринская СОШ»</w:t>
      </w:r>
    </w:p>
    <w:p w:rsidR="000A0DDB" w:rsidRPr="002D72E7" w:rsidRDefault="00965318" w:rsidP="000A0DDB">
      <w:pPr>
        <w:pStyle w:val="a3"/>
        <w:ind w:left="2555" w:right="2633"/>
        <w:jc w:val="center"/>
        <w:rPr>
          <w:sz w:val="22"/>
          <w:szCs w:val="22"/>
        </w:rPr>
      </w:pPr>
      <w:r>
        <w:rPr>
          <w:sz w:val="22"/>
          <w:szCs w:val="22"/>
        </w:rPr>
        <w:t>на 2025-2026</w:t>
      </w:r>
      <w:r w:rsidR="000A0DDB" w:rsidRPr="002D72E7">
        <w:rPr>
          <w:sz w:val="22"/>
          <w:szCs w:val="22"/>
        </w:rPr>
        <w:t xml:space="preserve"> учебный год</w:t>
      </w:r>
    </w:p>
    <w:p w:rsidR="000A0DDB" w:rsidRPr="002D72E7" w:rsidRDefault="000A0DDB" w:rsidP="000A0DDB"/>
    <w:p w:rsidR="000A0DDB" w:rsidRPr="002D72E7" w:rsidRDefault="000A0DDB" w:rsidP="000A0DDB">
      <w:pPr>
        <w:pStyle w:val="a3"/>
        <w:ind w:left="212" w:right="281"/>
        <w:jc w:val="both"/>
        <w:rPr>
          <w:b w:val="0"/>
          <w:sz w:val="22"/>
          <w:szCs w:val="22"/>
        </w:rPr>
      </w:pPr>
      <w:r w:rsidRPr="002D72E7">
        <w:rPr>
          <w:i/>
          <w:sz w:val="22"/>
          <w:szCs w:val="22"/>
        </w:rPr>
        <w:t>Цель</w:t>
      </w:r>
      <w:r w:rsidRPr="002D72E7">
        <w:rPr>
          <w:b w:val="0"/>
          <w:sz w:val="22"/>
          <w:szCs w:val="22"/>
        </w:rPr>
        <w:t>: создание условий для формирования функциональной грамотности обучающихся.</w:t>
      </w:r>
    </w:p>
    <w:p w:rsidR="000A0DDB" w:rsidRPr="002D72E7" w:rsidRDefault="000A0DDB" w:rsidP="000A0DDB">
      <w:pPr>
        <w:pStyle w:val="a3"/>
        <w:ind w:left="212"/>
        <w:rPr>
          <w:i/>
          <w:sz w:val="22"/>
          <w:szCs w:val="22"/>
        </w:rPr>
      </w:pPr>
      <w:r w:rsidRPr="002D72E7">
        <w:rPr>
          <w:i/>
          <w:sz w:val="22"/>
          <w:szCs w:val="22"/>
        </w:rPr>
        <w:t>Задачи: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right="1195"/>
        <w:jc w:val="both"/>
      </w:pPr>
      <w:r w:rsidRPr="002D72E7">
        <w:t>Использование различных механизмов для реализации системы мер по     формированию функциональной грамотности обучающихся.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Совершенствование содержания учебно-методического комплекса.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Улучшение качества внеурочной и внеклассной</w:t>
      </w:r>
      <w:r w:rsidRPr="002D72E7">
        <w:rPr>
          <w:spacing w:val="-2"/>
        </w:rPr>
        <w:t xml:space="preserve"> </w:t>
      </w:r>
      <w:r w:rsidRPr="002D72E7">
        <w:t>работы.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4244"/>
        <w:gridCol w:w="3301"/>
        <w:gridCol w:w="1498"/>
      </w:tblGrid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r w:rsidRPr="002D72E7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3301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Ответственный</w:t>
            </w:r>
            <w:proofErr w:type="spellEnd"/>
          </w:p>
        </w:tc>
        <w:tc>
          <w:tcPr>
            <w:tcW w:w="1498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Сроки</w:t>
            </w:r>
            <w:proofErr w:type="spellEnd"/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1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Семинар 1 «Формирование и развитие функциональной грамотности – одна из основных задач современного школьного образования». </w:t>
            </w: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Семинар 2 «Изучение методик и опыта международных исследований </w:t>
            </w:r>
            <w:r w:rsidRPr="002D72E7">
              <w:rPr>
                <w:sz w:val="20"/>
                <w:szCs w:val="20"/>
              </w:rPr>
              <w:t>PISA</w:t>
            </w:r>
            <w:r w:rsidRPr="000A0DDB">
              <w:rPr>
                <w:sz w:val="20"/>
                <w:szCs w:val="20"/>
                <w:lang w:val="ru-RU"/>
              </w:rPr>
              <w:t xml:space="preserve">, </w:t>
            </w:r>
            <w:r w:rsidRPr="002D72E7">
              <w:rPr>
                <w:sz w:val="20"/>
                <w:szCs w:val="20"/>
              </w:rPr>
              <w:t>TIMSS</w:t>
            </w:r>
            <w:r w:rsidRPr="000A0DDB">
              <w:rPr>
                <w:sz w:val="20"/>
                <w:szCs w:val="20"/>
                <w:lang w:val="ru-RU"/>
              </w:rPr>
              <w:t xml:space="preserve">, </w:t>
            </w:r>
            <w:r w:rsidRPr="002D72E7">
              <w:rPr>
                <w:sz w:val="20"/>
                <w:szCs w:val="20"/>
              </w:rPr>
              <w:t>PIRLS</w:t>
            </w:r>
            <w:r w:rsidRPr="000A0DDB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3301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Октябрь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ru-RU"/>
              </w:rPr>
              <w:t>2</w:t>
            </w:r>
            <w:r w:rsidR="00965318">
              <w:rPr>
                <w:sz w:val="20"/>
                <w:szCs w:val="20"/>
                <w:lang w:val="ru-RU"/>
              </w:rPr>
              <w:t>5</w:t>
            </w:r>
            <w:r w:rsidR="000A0DDB" w:rsidRPr="002D72E7">
              <w:rPr>
                <w:sz w:val="20"/>
                <w:szCs w:val="20"/>
              </w:rPr>
              <w:t>г.</w:t>
            </w: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2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Формирование школьной базы заданий, методических рекомендаций ориентированных на выявление уровня компетенций обучающихся.</w:t>
            </w:r>
          </w:p>
        </w:tc>
        <w:tc>
          <w:tcPr>
            <w:tcW w:w="3301" w:type="dxa"/>
            <w:vMerge w:val="restart"/>
          </w:tcPr>
          <w:p w:rsidR="000A0DDB" w:rsidRDefault="000C590D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  <w:p w:rsidR="000C590D" w:rsidRDefault="000C590D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Колодина Н.В.</w:t>
            </w:r>
          </w:p>
          <w:p w:rsidR="000C590D" w:rsidRDefault="000C590D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Лыса Т.Д.</w:t>
            </w:r>
          </w:p>
          <w:p w:rsidR="000C590D" w:rsidRPr="000C590D" w:rsidRDefault="000C590D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  <w:vMerge w:val="restart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 w:rsidR="00965318">
              <w:rPr>
                <w:sz w:val="20"/>
                <w:szCs w:val="20"/>
                <w:lang w:val="ru-RU"/>
              </w:rPr>
              <w:t>25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3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Формирование школьной базы заданий, методических рекомендаций ориентированных на формирование и развитие  функциональной грамотности обучающихся.</w:t>
            </w:r>
          </w:p>
        </w:tc>
        <w:tc>
          <w:tcPr>
            <w:tcW w:w="3301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4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Систематизация школьной базы заданий, методических рекомендаций ориентированных на выявление уровня компетенций обучающихся,  на формирование и развитие  функциональной грамотности обучающихся.</w:t>
            </w:r>
          </w:p>
        </w:tc>
        <w:tc>
          <w:tcPr>
            <w:tcW w:w="3301" w:type="dxa"/>
          </w:tcPr>
          <w:p w:rsidR="000A0DDB" w:rsidRP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</w:tc>
        <w:tc>
          <w:tcPr>
            <w:tcW w:w="1498" w:type="dxa"/>
          </w:tcPr>
          <w:p w:rsidR="000A0DDB" w:rsidRPr="002D72E7" w:rsidRDefault="000C590D" w:rsidP="0096531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 w:rsidR="00AA180A">
              <w:rPr>
                <w:sz w:val="20"/>
                <w:szCs w:val="20"/>
                <w:lang w:val="ru-RU"/>
              </w:rPr>
              <w:t>2</w:t>
            </w:r>
            <w:r w:rsidR="00965318">
              <w:rPr>
                <w:sz w:val="20"/>
                <w:szCs w:val="20"/>
                <w:lang w:val="ru-RU"/>
              </w:rPr>
              <w:t>5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5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комплексной работы по диагностике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301" w:type="dxa"/>
          </w:tcPr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Колодина Н.В.</w:t>
            </w:r>
          </w:p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Лыса Т.Д.</w:t>
            </w:r>
          </w:p>
          <w:p w:rsidR="000A0DDB" w:rsidRPr="00AA180A" w:rsidRDefault="000A0DDB" w:rsidP="000C590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Декабрь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 w:rsidR="00965318">
              <w:rPr>
                <w:sz w:val="20"/>
                <w:szCs w:val="20"/>
                <w:lang w:val="ru-RU"/>
              </w:rPr>
              <w:t>25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6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Стартовая диагностика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>. Анализ результатов.</w:t>
            </w:r>
          </w:p>
        </w:tc>
        <w:tc>
          <w:tcPr>
            <w:tcW w:w="3301" w:type="dxa"/>
          </w:tcPr>
          <w:p w:rsidR="000A0DDB" w:rsidRP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Декабрь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 w:rsidR="00965318">
              <w:rPr>
                <w:sz w:val="20"/>
                <w:szCs w:val="20"/>
                <w:lang w:val="ru-RU"/>
              </w:rPr>
              <w:t>25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7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планов работы ШМО по развитию и формированию функциональной грамотности обучающихся.</w:t>
            </w:r>
          </w:p>
        </w:tc>
        <w:tc>
          <w:tcPr>
            <w:tcW w:w="3301" w:type="dxa"/>
          </w:tcPr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Колодина Н.В.</w:t>
            </w:r>
          </w:p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Лыса Т.Д.</w:t>
            </w:r>
          </w:p>
          <w:p w:rsidR="000A0DDB" w:rsidRPr="00AA180A" w:rsidRDefault="000A0DDB" w:rsidP="000C590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965318">
              <w:rPr>
                <w:sz w:val="20"/>
                <w:szCs w:val="20"/>
                <w:lang w:val="ru-RU"/>
              </w:rPr>
              <w:t>6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8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Круглый стол «Представление планов работы ШМО по развитию и формированию функциональной грамотности обучающихся».</w:t>
            </w:r>
          </w:p>
        </w:tc>
        <w:tc>
          <w:tcPr>
            <w:tcW w:w="3301" w:type="dxa"/>
          </w:tcPr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  <w:p w:rsidR="000A0DDB" w:rsidRPr="002D72E7" w:rsidRDefault="000A0DDB" w:rsidP="000C590D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965318">
              <w:rPr>
                <w:sz w:val="20"/>
                <w:szCs w:val="20"/>
                <w:lang w:val="ru-RU"/>
              </w:rPr>
              <w:t>6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9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Составление общего плана работы по развитию и формированию функциональной грамотности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 xml:space="preserve"> по отдельным компетентностям.</w:t>
            </w:r>
          </w:p>
        </w:tc>
        <w:tc>
          <w:tcPr>
            <w:tcW w:w="3301" w:type="dxa"/>
          </w:tcPr>
          <w:p w:rsidR="000A0DDB" w:rsidRP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965318">
              <w:rPr>
                <w:sz w:val="20"/>
                <w:szCs w:val="20"/>
                <w:lang w:val="ru-RU"/>
              </w:rPr>
              <w:t>6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Организация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работы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по</w:t>
            </w:r>
            <w:proofErr w:type="spellEnd"/>
          </w:p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формированию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функциональной</w:t>
            </w:r>
            <w:proofErr w:type="spellEnd"/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грамотности обучающихся на уроках (открытые уроки).</w:t>
            </w:r>
            <w:proofErr w:type="gramEnd"/>
          </w:p>
        </w:tc>
        <w:tc>
          <w:tcPr>
            <w:tcW w:w="3301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proofErr w:type="spellStart"/>
            <w:r w:rsidRPr="002D72E7">
              <w:rPr>
                <w:sz w:val="20"/>
                <w:szCs w:val="20"/>
              </w:rPr>
              <w:t>Учителя</w:t>
            </w:r>
            <w:proofErr w:type="spellEnd"/>
            <w:r w:rsidRPr="002D72E7">
              <w:rPr>
                <w:sz w:val="20"/>
                <w:szCs w:val="20"/>
              </w:rPr>
              <w:t xml:space="preserve"> </w:t>
            </w:r>
            <w:proofErr w:type="spellStart"/>
            <w:r w:rsidRPr="002D72E7">
              <w:rPr>
                <w:sz w:val="20"/>
                <w:szCs w:val="20"/>
              </w:rPr>
              <w:t>предметники</w:t>
            </w:r>
            <w:proofErr w:type="spellEnd"/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Февраль-март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 w:rsidR="00965318">
              <w:rPr>
                <w:sz w:val="20"/>
                <w:szCs w:val="20"/>
                <w:lang w:val="ru-RU"/>
              </w:rPr>
              <w:t>26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lang w:val="ru-RU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Декады:</w:t>
            </w:r>
            <w:r w:rsidRPr="000A0DDB">
              <w:rPr>
                <w:lang w:val="ru-RU"/>
              </w:rPr>
              <w:t xml:space="preserve"> </w:t>
            </w:r>
          </w:p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Декада читательской грамотности.</w:t>
            </w:r>
          </w:p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Декада естественно-научной, </w:t>
            </w: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математической</w:t>
            </w:r>
            <w:proofErr w:type="gram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 грамотностей.</w:t>
            </w:r>
          </w:p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462030">
              <w:rPr>
                <w:rFonts w:eastAsiaTheme="minorHAnsi"/>
                <w:sz w:val="20"/>
                <w:szCs w:val="20"/>
                <w:lang w:eastAsia="en-US" w:bidi="ar-SA"/>
              </w:rPr>
              <w:t>Декада</w:t>
            </w:r>
            <w:proofErr w:type="spellEnd"/>
            <w:r w:rsidRPr="00462030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62030">
              <w:rPr>
                <w:rFonts w:eastAsiaTheme="minorHAnsi"/>
                <w:sz w:val="20"/>
                <w:szCs w:val="20"/>
                <w:lang w:eastAsia="en-US" w:bidi="ar-SA"/>
              </w:rPr>
              <w:t>финансовой</w:t>
            </w:r>
            <w:proofErr w:type="spellEnd"/>
            <w:r w:rsidRPr="00462030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62030">
              <w:rPr>
                <w:rFonts w:eastAsiaTheme="minorHAnsi"/>
                <w:sz w:val="20"/>
                <w:szCs w:val="20"/>
                <w:lang w:eastAsia="en-US" w:bidi="ar-SA"/>
              </w:rPr>
              <w:t>грамотности</w:t>
            </w:r>
            <w:proofErr w:type="spellEnd"/>
          </w:p>
        </w:tc>
        <w:tc>
          <w:tcPr>
            <w:tcW w:w="3301" w:type="dxa"/>
          </w:tcPr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Инжеватова С.Б.</w:t>
            </w:r>
          </w:p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Колодина Н.В.</w:t>
            </w:r>
          </w:p>
          <w:p w:rsidR="000C590D" w:rsidRDefault="000C590D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Лыса Т.Д.</w:t>
            </w:r>
          </w:p>
          <w:p w:rsidR="000A0DDB" w:rsidRPr="00AA180A" w:rsidRDefault="00965318" w:rsidP="000C590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Дмитриева М.А.</w:t>
            </w:r>
          </w:p>
        </w:tc>
        <w:tc>
          <w:tcPr>
            <w:tcW w:w="1498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  <w:p w:rsidR="000A0DDB" w:rsidRPr="000A0DDB" w:rsidRDefault="00965318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Сентябрь 25</w:t>
            </w:r>
            <w:r w:rsidR="000A0DDB" w:rsidRPr="000A0DDB">
              <w:rPr>
                <w:sz w:val="20"/>
                <w:szCs w:val="20"/>
                <w:lang w:val="ru-RU"/>
              </w:rPr>
              <w:t>г.</w:t>
            </w:r>
          </w:p>
          <w:p w:rsidR="000A0DDB" w:rsidRPr="000A0DDB" w:rsidRDefault="00965318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Ноябрь 25</w:t>
            </w:r>
            <w:r w:rsidR="000A0DDB" w:rsidRPr="000A0DDB">
              <w:rPr>
                <w:sz w:val="20"/>
                <w:szCs w:val="20"/>
                <w:lang w:val="ru-RU"/>
              </w:rPr>
              <w:t>г.</w:t>
            </w: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  <w:p w:rsidR="000A0DDB" w:rsidRPr="000A0DDB" w:rsidRDefault="00965318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Январь 26</w:t>
            </w:r>
            <w:r w:rsidR="000A0DDB" w:rsidRPr="000A0DDB">
              <w:rPr>
                <w:sz w:val="20"/>
                <w:szCs w:val="20"/>
                <w:lang w:val="ru-RU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Метапредметная неделя (читательская грамотность, финансовая грамотность, математическая грамотность, </w:t>
            </w: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естественно-научная</w:t>
            </w:r>
            <w:proofErr w:type="gram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грамотность, технологическое</w:t>
            </w:r>
            <w:r w:rsidRPr="000A0DDB">
              <w:rPr>
                <w:lang w:val="ru-RU"/>
              </w:rPr>
              <w:t xml:space="preserve"> 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образование, включая детей с ОВЗ).         </w:t>
            </w:r>
          </w:p>
        </w:tc>
        <w:tc>
          <w:tcPr>
            <w:tcW w:w="3301" w:type="dxa"/>
          </w:tcPr>
          <w:p w:rsidR="000C590D" w:rsidRDefault="000C590D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Инжеватова С.Б. </w:t>
            </w:r>
          </w:p>
          <w:p w:rsidR="000A0DDB" w:rsidRPr="000A0DDB" w:rsidRDefault="00965318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Назарова Л.Н.</w:t>
            </w:r>
          </w:p>
        </w:tc>
        <w:tc>
          <w:tcPr>
            <w:tcW w:w="1498" w:type="dxa"/>
          </w:tcPr>
          <w:p w:rsidR="000A0DDB" w:rsidRPr="002D72E7" w:rsidRDefault="000C590D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65318">
              <w:rPr>
                <w:sz w:val="20"/>
                <w:szCs w:val="20"/>
                <w:lang w:val="ru-RU"/>
              </w:rPr>
              <w:t>26</w:t>
            </w:r>
            <w:r w:rsidR="000A0DDB">
              <w:rPr>
                <w:sz w:val="20"/>
                <w:szCs w:val="20"/>
              </w:rPr>
              <w:t>г.</w:t>
            </w:r>
          </w:p>
        </w:tc>
      </w:tr>
      <w:tr w:rsidR="000A0DDB" w:rsidRPr="002D72E7" w:rsidTr="000C590D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Анализ результатов КДР. Интерпретация результатов.</w:t>
            </w:r>
          </w:p>
        </w:tc>
        <w:tc>
          <w:tcPr>
            <w:tcW w:w="3301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Руководители</w:t>
            </w:r>
            <w:proofErr w:type="spellEnd"/>
            <w:r>
              <w:rPr>
                <w:sz w:val="20"/>
                <w:szCs w:val="20"/>
              </w:rPr>
              <w:t xml:space="preserve"> ШМО</w:t>
            </w:r>
          </w:p>
        </w:tc>
        <w:tc>
          <w:tcPr>
            <w:tcW w:w="1498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года</w:t>
            </w:r>
            <w:proofErr w:type="spellEnd"/>
          </w:p>
        </w:tc>
      </w:tr>
    </w:tbl>
    <w:p w:rsidR="00D344C8" w:rsidRDefault="00D344C8">
      <w:bookmarkStart w:id="0" w:name="_GoBack"/>
      <w:bookmarkEnd w:id="0"/>
    </w:p>
    <w:sectPr w:rsidR="00D344C8" w:rsidSect="000A0DD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DB"/>
    <w:rsid w:val="000A0DDB"/>
    <w:rsid w:val="000C590D"/>
    <w:rsid w:val="000E6E2D"/>
    <w:rsid w:val="00557812"/>
    <w:rsid w:val="007F3104"/>
    <w:rsid w:val="00965318"/>
    <w:rsid w:val="009D4F92"/>
    <w:rsid w:val="00AA180A"/>
    <w:rsid w:val="00D344C8"/>
    <w:rsid w:val="00E1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78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812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78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812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stepurino2021@outlook.com</cp:lastModifiedBy>
  <cp:revision>2</cp:revision>
  <dcterms:created xsi:type="dcterms:W3CDTF">2026-06-16T14:21:00Z</dcterms:created>
  <dcterms:modified xsi:type="dcterms:W3CDTF">2026-06-16T14:21:00Z</dcterms:modified>
</cp:coreProperties>
</file>