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39" w:rsidRDefault="00465874">
      <w:pPr>
        <w:pStyle w:val="a4"/>
        <w:spacing w:before="71" w:line="242" w:lineRule="auto"/>
      </w:pPr>
      <w:r>
        <w:t>Краткая</w:t>
      </w:r>
      <w:r>
        <w:rPr>
          <w:spacing w:val="-7"/>
        </w:rPr>
        <w:t xml:space="preserve"> </w:t>
      </w:r>
      <w:r>
        <w:t>презентация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 муниципального бюджетного общеобразовательного учреждения</w:t>
      </w:r>
    </w:p>
    <w:p w:rsidR="002D4139" w:rsidRDefault="00465874">
      <w:pPr>
        <w:pStyle w:val="a4"/>
        <w:ind w:left="1319" w:right="1323"/>
      </w:pPr>
      <w:r>
        <w:t>«</w:t>
      </w:r>
      <w:proofErr w:type="spellStart"/>
      <w:r>
        <w:t>Степуринская</w:t>
      </w:r>
      <w:proofErr w:type="spellEnd"/>
      <w:r>
        <w:t xml:space="preserve"> средняя общеобразовательная школа имени Михаила Ярославича Тверского</w:t>
      </w:r>
      <w:r>
        <w:t>»</w:t>
      </w:r>
    </w:p>
    <w:p w:rsidR="002D4139" w:rsidRDefault="00465874" w:rsidP="00465874">
      <w:pPr>
        <w:pStyle w:val="a3"/>
        <w:spacing w:before="268"/>
        <w:ind w:left="122" w:right="112" w:firstLine="719"/>
        <w:contextualSpacing/>
        <w:jc w:val="both"/>
      </w:pPr>
      <w:proofErr w:type="gramStart"/>
      <w:r>
        <w:t>Образовательная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ДО МБОУ</w:t>
      </w:r>
      <w:r>
        <w:rPr>
          <w:spacing w:val="40"/>
        </w:rPr>
        <w:t xml:space="preserve"> </w:t>
      </w:r>
      <w:r>
        <w:t>«</w:t>
      </w:r>
      <w:proofErr w:type="spellStart"/>
      <w:r>
        <w:t>Степуринская</w:t>
      </w:r>
      <w:proofErr w:type="spellEnd"/>
      <w:r>
        <w:t xml:space="preserve"> СОШ</w:t>
      </w:r>
      <w:r>
        <w:t>» направлена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обеспечение разностороннего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момента</w:t>
      </w:r>
      <w:r>
        <w:rPr>
          <w:spacing w:val="-3"/>
        </w:rPr>
        <w:t xml:space="preserve"> </w:t>
      </w:r>
      <w:r>
        <w:t>поступления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дошкольные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выпуска</w:t>
      </w:r>
      <w:r>
        <w:rPr>
          <w:spacing w:val="40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школу,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учетом их возрастных и индивидуальных особенностей, по основным направлениям – </w:t>
      </w:r>
      <w:r>
        <w:t>физическому, социально-коммуникативному, познавательному, речевому и художественно-эстетическому, и на создание условий развития дошкольников, открывающих</w:t>
      </w:r>
      <w:r>
        <w:rPr>
          <w:spacing w:val="4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позитивной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0"/>
        </w:rPr>
        <w:t xml:space="preserve"> </w:t>
      </w:r>
      <w:r>
        <w:t>ребёнка,</w:t>
      </w:r>
      <w:r>
        <w:rPr>
          <w:spacing w:val="40"/>
        </w:rPr>
        <w:t xml:space="preserve"> </w:t>
      </w:r>
      <w:r>
        <w:t>его всестороннего личностного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ини</w:t>
      </w:r>
      <w:r>
        <w:t>циативы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творческих способностей</w:t>
      </w:r>
      <w:r>
        <w:rPr>
          <w:spacing w:val="40"/>
        </w:rPr>
        <w:t xml:space="preserve"> </w:t>
      </w:r>
      <w:r>
        <w:t>на</w:t>
      </w:r>
      <w:proofErr w:type="gramEnd"/>
      <w:r>
        <w:rPr>
          <w:spacing w:val="40"/>
        </w:rPr>
        <w:t xml:space="preserve"> </w:t>
      </w:r>
      <w:r>
        <w:t xml:space="preserve">основе сотрудничества </w:t>
      </w:r>
      <w:proofErr w:type="gramStart"/>
      <w:r>
        <w:t>со</w:t>
      </w:r>
      <w:proofErr w:type="gramEnd"/>
      <w:r>
        <w:t xml:space="preserve"> взрослыми и сверстниками в соответствующих дошкольному возрасту видам деятельности, а также</w:t>
      </w:r>
      <w:r>
        <w:rPr>
          <w:spacing w:val="40"/>
        </w:rPr>
        <w:t xml:space="preserve"> </w:t>
      </w:r>
      <w:r>
        <w:t>развитие предпосылок учебной деятельности.</w:t>
      </w:r>
    </w:p>
    <w:p w:rsidR="002D4139" w:rsidRDefault="00465874" w:rsidP="00465874">
      <w:pPr>
        <w:pStyle w:val="a3"/>
        <w:spacing w:before="274"/>
        <w:ind w:firstLine="707"/>
        <w:contextualSpacing/>
        <w:jc w:val="both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 Российской Федерации» (с изменениями и дополнениями)</w:t>
      </w:r>
      <w:proofErr w:type="gramStart"/>
      <w:r>
        <w:t xml:space="preserve"> ,</w:t>
      </w:r>
      <w:proofErr w:type="gramEnd"/>
      <w:r>
        <w:rPr>
          <w:spacing w:val="40"/>
        </w:rPr>
        <w:t xml:space="preserve"> </w:t>
      </w:r>
      <w:r>
        <w:t>Федеральным</w:t>
      </w:r>
    </w:p>
    <w:p w:rsidR="002D4139" w:rsidRDefault="00465874" w:rsidP="00465874">
      <w:pPr>
        <w:pStyle w:val="a3"/>
        <w:contextualSpacing/>
        <w:jc w:val="both"/>
      </w:pPr>
      <w:r>
        <w:rPr>
          <w:spacing w:val="-2"/>
        </w:rPr>
        <w:t>Г</w:t>
      </w:r>
      <w:r>
        <w:rPr>
          <w:spacing w:val="-2"/>
        </w:rPr>
        <w:t>осударственным</w:t>
      </w:r>
      <w:r>
        <w:t xml:space="preserve"> </w:t>
      </w:r>
      <w:r>
        <w:t>образовательным стандартом дошкольного образования, особенностей образовательного учреждения,</w:t>
      </w:r>
      <w:r>
        <w:rPr>
          <w:spacing w:val="-5"/>
        </w:rPr>
        <w:t xml:space="preserve"> </w:t>
      </w:r>
      <w:r>
        <w:t>региона,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запросов</w:t>
      </w:r>
      <w:r>
        <w:rPr>
          <w:spacing w:val="-5"/>
        </w:rPr>
        <w:t xml:space="preserve"> </w:t>
      </w:r>
      <w:r>
        <w:t>воспитаннико</w:t>
      </w:r>
      <w:r>
        <w:t>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 Федеральной образовательной программы дошкольного</w:t>
      </w:r>
      <w:r>
        <w:rPr>
          <w:spacing w:val="40"/>
        </w:rPr>
        <w:t xml:space="preserve"> </w:t>
      </w:r>
      <w:r>
        <w:t>образования</w:t>
      </w:r>
      <w:proofErr w:type="gramStart"/>
      <w:r>
        <w:t xml:space="preserve"> .</w:t>
      </w:r>
      <w:proofErr w:type="gramEnd"/>
    </w:p>
    <w:p w:rsidR="002D4139" w:rsidRDefault="00465874" w:rsidP="00465874">
      <w:pPr>
        <w:pStyle w:val="a3"/>
        <w:ind w:left="710"/>
        <w:contextualSpacing/>
        <w:jc w:val="both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охватывает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rPr>
          <w:spacing w:val="-2"/>
        </w:rPr>
        <w:t>области:</w:t>
      </w:r>
    </w:p>
    <w:p w:rsidR="002D4139" w:rsidRDefault="00465874" w:rsidP="00465874">
      <w:pPr>
        <w:pStyle w:val="a5"/>
        <w:numPr>
          <w:ilvl w:val="0"/>
          <w:numId w:val="1"/>
        </w:numPr>
        <w:tabs>
          <w:tab w:val="left" w:pos="140"/>
        </w:tabs>
        <w:spacing w:before="1"/>
        <w:ind w:left="140" w:hanging="138"/>
        <w:contextualSpacing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2D4139" w:rsidRDefault="00465874" w:rsidP="00465874">
      <w:pPr>
        <w:pStyle w:val="a3"/>
        <w:ind w:left="62"/>
        <w:contextualSpacing/>
        <w:jc w:val="both"/>
      </w:pPr>
      <w:r>
        <w:t>-познавательное</w:t>
      </w:r>
      <w:r>
        <w:rPr>
          <w:spacing w:val="-6"/>
        </w:rPr>
        <w:t xml:space="preserve"> </w:t>
      </w:r>
      <w:r>
        <w:rPr>
          <w:spacing w:val="-2"/>
        </w:rPr>
        <w:t>развитие;</w:t>
      </w:r>
    </w:p>
    <w:p w:rsidR="002D4139" w:rsidRDefault="00465874" w:rsidP="00465874">
      <w:pPr>
        <w:pStyle w:val="a5"/>
        <w:numPr>
          <w:ilvl w:val="0"/>
          <w:numId w:val="1"/>
        </w:numPr>
        <w:tabs>
          <w:tab w:val="left" w:pos="140"/>
        </w:tabs>
        <w:ind w:left="140" w:hanging="138"/>
        <w:contextualSpacing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2D4139" w:rsidRDefault="00465874" w:rsidP="00465874">
      <w:pPr>
        <w:pStyle w:val="a3"/>
        <w:ind w:left="62"/>
        <w:contextualSpacing/>
        <w:jc w:val="both"/>
      </w:pPr>
      <w:r>
        <w:t>-художественно-эстетическое</w:t>
      </w:r>
      <w:r>
        <w:rPr>
          <w:spacing w:val="-13"/>
        </w:rPr>
        <w:t xml:space="preserve"> </w:t>
      </w:r>
      <w:r>
        <w:rPr>
          <w:spacing w:val="-2"/>
        </w:rPr>
        <w:t>разв</w:t>
      </w:r>
      <w:r>
        <w:rPr>
          <w:spacing w:val="-2"/>
        </w:rPr>
        <w:t>итие;</w:t>
      </w:r>
    </w:p>
    <w:p w:rsidR="002D4139" w:rsidRDefault="00465874" w:rsidP="00465874">
      <w:pPr>
        <w:pStyle w:val="a3"/>
        <w:ind w:left="62"/>
        <w:contextualSpacing/>
        <w:jc w:val="both"/>
      </w:pPr>
      <w:r>
        <w:t>-физическое</w:t>
      </w:r>
      <w:r>
        <w:rPr>
          <w:spacing w:val="-5"/>
        </w:rPr>
        <w:t xml:space="preserve"> </w:t>
      </w:r>
      <w:r>
        <w:rPr>
          <w:spacing w:val="-2"/>
        </w:rPr>
        <w:t>развитие.</w:t>
      </w:r>
    </w:p>
    <w:p w:rsidR="002D4139" w:rsidRDefault="00465874" w:rsidP="00465874">
      <w:pPr>
        <w:pStyle w:val="a3"/>
        <w:ind w:firstLine="707"/>
        <w:contextualSpacing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«Социально-коммуникативное»</w:t>
      </w:r>
      <w:r>
        <w:rPr>
          <w:spacing w:val="-1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 xml:space="preserve">на усвоение норм и ценностей, принятых в обществе, включая моральные и нравственные ценности, развитие общества и взаимодействия ребёнка </w:t>
      </w:r>
      <w:proofErr w:type="gramStart"/>
      <w:r>
        <w:t>со</w:t>
      </w:r>
      <w:proofErr w:type="gramEnd"/>
      <w:r>
        <w:t xml:space="preserve"> взрослыми и сверстниками, </w:t>
      </w:r>
      <w:r>
        <w:rPr>
          <w:spacing w:val="-2"/>
        </w:rPr>
        <w:t>становление</w:t>
      </w:r>
      <w:r>
        <w:t xml:space="preserve"> </w:t>
      </w:r>
      <w:r>
        <w:t>самостоятельности,</w:t>
      </w:r>
      <w:r>
        <w:rPr>
          <w:spacing w:val="-8"/>
        </w:rPr>
        <w:t xml:space="preserve"> </w:t>
      </w:r>
      <w:r>
        <w:t>целенаправленности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8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 xml:space="preserve">действий; </w:t>
      </w:r>
      <w:r>
        <w:rPr>
          <w:spacing w:val="-2"/>
        </w:rPr>
        <w:t>ра</w:t>
      </w:r>
      <w:r>
        <w:rPr>
          <w:spacing w:val="-2"/>
        </w:rPr>
        <w:t>звитие</w:t>
      </w:r>
      <w: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интеллекта,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 xml:space="preserve">отзывчивости, </w:t>
      </w:r>
      <w:r>
        <w:rPr>
          <w:spacing w:val="-2"/>
        </w:rPr>
        <w:t>сопереживания,</w:t>
      </w:r>
      <w:r>
        <w:t xml:space="preserve"> </w:t>
      </w:r>
      <w:r>
        <w:t>формирование готовности к совместной деятельности со сверстниками; формирование 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сообществу</w:t>
      </w:r>
      <w:r>
        <w:rPr>
          <w:spacing w:val="-8"/>
        </w:rPr>
        <w:t xml:space="preserve"> </w:t>
      </w:r>
      <w:r>
        <w:t xml:space="preserve">детей </w:t>
      </w:r>
      <w:r>
        <w:rPr>
          <w:spacing w:val="-10"/>
        </w:rPr>
        <w:t>и</w:t>
      </w:r>
      <w:r>
        <w:t xml:space="preserve"> </w:t>
      </w:r>
      <w:r>
        <w:t>взрослых,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позитивных</w:t>
      </w:r>
      <w:r>
        <w:rPr>
          <w:spacing w:val="-2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творчества; формирование основ безопасного поведения в быту, социуме, в природе.</w:t>
      </w:r>
    </w:p>
    <w:p w:rsidR="00465874" w:rsidRDefault="00465874" w:rsidP="00465874">
      <w:pPr>
        <w:pStyle w:val="a3"/>
        <w:spacing w:before="276"/>
        <w:ind w:firstLine="707"/>
        <w:contextualSpacing/>
        <w:jc w:val="both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t>развитие»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 xml:space="preserve">развитие </w:t>
      </w:r>
      <w:r>
        <w:rPr>
          <w:spacing w:val="-2"/>
        </w:rPr>
        <w:t>интересов</w:t>
      </w:r>
      <w:r>
        <w:t xml:space="preserve"> </w:t>
      </w:r>
      <w:r>
        <w:t>детей,</w:t>
      </w:r>
      <w:r>
        <w:rPr>
          <w:spacing w:val="-7"/>
        </w:rPr>
        <w:t xml:space="preserve"> </w:t>
      </w:r>
      <w:r>
        <w:t>любознательности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мотивации,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 xml:space="preserve">познавательных действий и </w:t>
      </w:r>
      <w:r>
        <w:t>становление</w:t>
      </w:r>
      <w:r>
        <w:rPr>
          <w:spacing w:val="-5"/>
        </w:rPr>
        <w:t xml:space="preserve"> </w:t>
      </w:r>
      <w:r>
        <w:t>сознания;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5"/>
        </w:rPr>
        <w:t xml:space="preserve"> </w:t>
      </w:r>
      <w:r>
        <w:t xml:space="preserve">формирование </w:t>
      </w:r>
      <w:r>
        <w:rPr>
          <w:spacing w:val="-2"/>
        </w:rPr>
        <w:t>первичных</w:t>
      </w:r>
      <w:r>
        <w:t xml:space="preserve"> 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людях,</w:t>
      </w:r>
      <w:r>
        <w:rPr>
          <w:spacing w:val="-5"/>
        </w:rPr>
        <w:t xml:space="preserve"> </w:t>
      </w:r>
      <w:r>
        <w:t>объектах</w:t>
      </w:r>
      <w:r>
        <w:rPr>
          <w:spacing w:val="-6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отношениях</w:t>
      </w:r>
      <w:r>
        <w:t xml:space="preserve"> предметов</w:t>
      </w:r>
      <w:r>
        <w:rPr>
          <w:spacing w:val="-5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proofErr w:type="gramEnd"/>
      <w:r>
        <w:t>цвете,</w:t>
      </w:r>
      <w:r>
        <w:rPr>
          <w:spacing w:val="-4"/>
        </w:rPr>
        <w:t xml:space="preserve"> </w:t>
      </w:r>
      <w:r>
        <w:t>величине,</w:t>
      </w:r>
      <w:r>
        <w:rPr>
          <w:spacing w:val="-4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размере,</w:t>
      </w:r>
      <w:r>
        <w:rPr>
          <w:spacing w:val="-4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звучании, ритме, темпе, количестве, числе, части и целом, пространстве и времени, движении и покое, причине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</w:t>
      </w:r>
      <w:r>
        <w:rPr>
          <w:spacing w:val="-4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общем</w:t>
      </w:r>
      <w:r>
        <w:rPr>
          <w:spacing w:val="-4"/>
        </w:rPr>
        <w:t xml:space="preserve"> </w:t>
      </w:r>
      <w:proofErr w:type="gramStart"/>
      <w:r>
        <w:t>доме</w:t>
      </w:r>
      <w:proofErr w:type="gramEnd"/>
      <w:r>
        <w:rPr>
          <w:spacing w:val="-5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 народов мира.</w:t>
      </w:r>
    </w:p>
    <w:p w:rsidR="00465874" w:rsidRDefault="00465874" w:rsidP="00465874">
      <w:pPr>
        <w:pStyle w:val="a3"/>
        <w:spacing w:before="197"/>
        <w:ind w:firstLine="767"/>
        <w:contextualSpacing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</w:t>
      </w:r>
      <w:r>
        <w:rPr>
          <w:spacing w:val="-6"/>
        </w:rPr>
        <w:t xml:space="preserve"> </w:t>
      </w:r>
      <w:r>
        <w:t>развитие»</w:t>
      </w:r>
      <w:r>
        <w:rPr>
          <w:spacing w:val="-10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владение</w:t>
      </w:r>
      <w:r>
        <w:rPr>
          <w:spacing w:val="-6"/>
        </w:rPr>
        <w:t xml:space="preserve"> </w:t>
      </w:r>
      <w:r>
        <w:t>речью</w:t>
      </w:r>
      <w:r>
        <w:rPr>
          <w:spacing w:val="-5"/>
        </w:rPr>
        <w:t xml:space="preserve"> </w:t>
      </w:r>
      <w:r>
        <w:t>как средством общения и культуры, обогащение активного словаря, развитие связной,</w:t>
      </w:r>
    </w:p>
    <w:p w:rsidR="00465874" w:rsidRDefault="00465874" w:rsidP="00465874">
      <w:pPr>
        <w:pStyle w:val="a3"/>
        <w:contextualSpacing/>
        <w:jc w:val="both"/>
      </w:pPr>
      <w:r>
        <w:t>грамматически</w:t>
      </w:r>
      <w:r>
        <w:rPr>
          <w:spacing w:val="-6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диалогической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6"/>
        </w:rPr>
        <w:t xml:space="preserve"> </w:t>
      </w:r>
      <w:r>
        <w:t>речи;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речевого</w:t>
      </w:r>
      <w:proofErr w:type="gramEnd"/>
    </w:p>
    <w:p w:rsidR="00465874" w:rsidRDefault="00465874" w:rsidP="00465874">
      <w:pPr>
        <w:pStyle w:val="a3"/>
        <w:contextualSpacing/>
        <w:jc w:val="both"/>
      </w:pPr>
      <w:r>
        <w:t>творчества,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звуковой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интонационной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фонематического</w:t>
      </w:r>
      <w:r>
        <w:rPr>
          <w:spacing w:val="-6"/>
        </w:rPr>
        <w:t xml:space="preserve"> </w:t>
      </w:r>
      <w:r>
        <w:t>слуха; знакомство с книжной культурой, детской литературой, понимание на слух текстов</w:t>
      </w:r>
    </w:p>
    <w:p w:rsidR="00465874" w:rsidRDefault="00465874" w:rsidP="00465874">
      <w:pPr>
        <w:pStyle w:val="a3"/>
        <w:contextualSpacing/>
        <w:jc w:val="both"/>
      </w:pPr>
      <w:r>
        <w:t>различных</w:t>
      </w:r>
      <w:r>
        <w:rPr>
          <w:spacing w:val="-4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звуковой</w:t>
      </w:r>
      <w:r>
        <w:rPr>
          <w:spacing w:val="-6"/>
        </w:rPr>
        <w:t xml:space="preserve"> </w:t>
      </w:r>
      <w:r>
        <w:t>аналитико-синтетической активности как предпосылки обучения грамоте; предусматривает содействие овладению</w:t>
      </w:r>
    </w:p>
    <w:p w:rsidR="00465874" w:rsidRDefault="00465874" w:rsidP="00465874">
      <w:pPr>
        <w:pStyle w:val="a3"/>
        <w:contextualSpacing/>
        <w:jc w:val="both"/>
      </w:pPr>
      <w:r>
        <w:t>ребенком</w:t>
      </w:r>
      <w:r>
        <w:rPr>
          <w:spacing w:val="-7"/>
        </w:rPr>
        <w:t xml:space="preserve"> </w:t>
      </w:r>
      <w:r>
        <w:t>речью</w:t>
      </w:r>
      <w:r>
        <w:rPr>
          <w:spacing w:val="-4"/>
        </w:rPr>
        <w:t xml:space="preserve"> </w:t>
      </w:r>
      <w:r>
        <w:t>(повествованием,</w:t>
      </w:r>
      <w:r>
        <w:rPr>
          <w:spacing w:val="-4"/>
        </w:rPr>
        <w:t xml:space="preserve"> </w:t>
      </w:r>
      <w:r>
        <w:t>описанием,</w:t>
      </w:r>
      <w:r>
        <w:rPr>
          <w:spacing w:val="-4"/>
        </w:rPr>
        <w:t xml:space="preserve"> </w:t>
      </w:r>
      <w:r>
        <w:t>доказательством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объяснением)</w:t>
      </w:r>
      <w:r>
        <w:rPr>
          <w:spacing w:val="-3"/>
        </w:rPr>
        <w:t xml:space="preserve"> </w:t>
      </w:r>
      <w:r>
        <w:rPr>
          <w:spacing w:val="-5"/>
        </w:rPr>
        <w:t>как</w:t>
      </w:r>
    </w:p>
    <w:p w:rsidR="00465874" w:rsidRDefault="00465874" w:rsidP="00465874">
      <w:pPr>
        <w:pStyle w:val="a3"/>
        <w:contextualSpacing/>
        <w:jc w:val="both"/>
      </w:pPr>
      <w:r>
        <w:lastRenderedPageBreak/>
        <w:t>деятельностью необходимой для общения, средством развития и саморазвития его как неповторимой</w:t>
      </w:r>
      <w:r>
        <w:rPr>
          <w:spacing w:val="-5"/>
        </w:rPr>
        <w:t xml:space="preserve"> </w:t>
      </w:r>
      <w:r>
        <w:t>индивидуальности;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8"/>
        </w:rPr>
        <w:t xml:space="preserve"> </w:t>
      </w:r>
      <w:r>
        <w:t>как к предмету познания богатства всех его компонентов (словарю, грамматике и т.д.).</w:t>
      </w:r>
    </w:p>
    <w:p w:rsidR="00465874" w:rsidRDefault="00465874" w:rsidP="00465874">
      <w:pPr>
        <w:pStyle w:val="a3"/>
        <w:ind w:firstLine="707"/>
        <w:contextualSpacing/>
        <w:jc w:val="both"/>
      </w:pPr>
      <w:proofErr w:type="gramStart"/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9"/>
        </w:rPr>
        <w:t xml:space="preserve"> </w:t>
      </w:r>
      <w:r>
        <w:t>развитие»</w:t>
      </w:r>
      <w:r>
        <w:rPr>
          <w:spacing w:val="-15"/>
        </w:rPr>
        <w:t xml:space="preserve"> </w:t>
      </w:r>
      <w:r>
        <w:t xml:space="preserve">предполагает </w:t>
      </w:r>
      <w:r>
        <w:rPr>
          <w:spacing w:val="-2"/>
        </w:rPr>
        <w:t>развитие</w:t>
      </w:r>
      <w:r>
        <w:t xml:space="preserve"> предпосылок</w:t>
      </w:r>
      <w:r>
        <w:rPr>
          <w:spacing w:val="-7"/>
        </w:rPr>
        <w:t xml:space="preserve"> </w:t>
      </w:r>
      <w:r>
        <w:t>ценностно-смыслового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rPr>
          <w:spacing w:val="-2"/>
        </w:rPr>
        <w:t>искусства</w:t>
      </w:r>
      <w:r>
        <w:t xml:space="preserve"> (словесного,</w:t>
      </w:r>
      <w:r>
        <w:rPr>
          <w:spacing w:val="-6"/>
        </w:rPr>
        <w:t xml:space="preserve"> </w:t>
      </w:r>
      <w:r>
        <w:t>музыкального,</w:t>
      </w:r>
      <w:r>
        <w:rPr>
          <w:spacing w:val="-6"/>
        </w:rPr>
        <w:t xml:space="preserve"> </w:t>
      </w:r>
      <w:r>
        <w:t>изобразительного),</w:t>
      </w:r>
      <w:r>
        <w:rPr>
          <w:spacing w:val="-6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становление</w:t>
      </w:r>
      <w:r>
        <w:rPr>
          <w:spacing w:val="-7"/>
        </w:rPr>
        <w:t xml:space="preserve"> </w:t>
      </w:r>
      <w:r>
        <w:t xml:space="preserve">эстетического отношения к окружающему миру; формирование элементарных представлений о мире </w:t>
      </w:r>
      <w:r>
        <w:rPr>
          <w:spacing w:val="-2"/>
        </w:rPr>
        <w:t>искусства,</w:t>
      </w:r>
      <w:r>
        <w:t xml:space="preserve"> восприятие</w:t>
      </w:r>
      <w:r>
        <w:rPr>
          <w:spacing w:val="-9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литературы,</w:t>
      </w:r>
      <w:r>
        <w:rPr>
          <w:spacing w:val="-5"/>
        </w:rPr>
        <w:t xml:space="preserve"> </w:t>
      </w:r>
      <w:r>
        <w:t>фольклора;</w:t>
      </w:r>
      <w:r>
        <w:rPr>
          <w:spacing w:val="-5"/>
        </w:rPr>
        <w:t xml:space="preserve"> </w:t>
      </w:r>
      <w:r>
        <w:rPr>
          <w:spacing w:val="-2"/>
        </w:rPr>
        <w:t>стимулирование</w:t>
      </w:r>
      <w:r>
        <w:t xml:space="preserve"> сопереживания</w:t>
      </w:r>
      <w:r>
        <w:rPr>
          <w:spacing w:val="-7"/>
        </w:rPr>
        <w:t xml:space="preserve"> </w:t>
      </w:r>
      <w:r>
        <w:t>персонажам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произведений;</w:t>
      </w:r>
      <w:r>
        <w:rPr>
          <w:spacing w:val="-7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самостоятельной творческой деятельности детей (изобразительной, конструктивно-модельной, музыкальной и др.);</w:t>
      </w:r>
      <w:proofErr w:type="gramEnd"/>
      <w:r>
        <w:t xml:space="preserve"> развитие эстетического (эмоционального) восприятия окружающего мира, нравственно-эстетических чу</w:t>
      </w:r>
      <w:proofErr w:type="gramStart"/>
      <w:r>
        <w:t>вств в пр</w:t>
      </w:r>
      <w:proofErr w:type="gramEnd"/>
      <w:r>
        <w:t>оцессе общения с природой, с людьми и предметами</w:t>
      </w:r>
      <w:r>
        <w:rPr>
          <w:spacing w:val="-6"/>
        </w:rPr>
        <w:t xml:space="preserve"> </w:t>
      </w:r>
      <w:r>
        <w:t>быта,</w:t>
      </w:r>
      <w:r>
        <w:rPr>
          <w:spacing w:val="-3"/>
        </w:rPr>
        <w:t xml:space="preserve"> </w:t>
      </w:r>
      <w:r>
        <w:t>созданными</w:t>
      </w:r>
      <w:r>
        <w:rPr>
          <w:spacing w:val="-4"/>
        </w:rPr>
        <w:t xml:space="preserve"> </w:t>
      </w:r>
      <w:r>
        <w:t>профессионалами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rPr>
          <w:spacing w:val="-2"/>
        </w:rPr>
        <w:t>труда.</w:t>
      </w:r>
    </w:p>
    <w:p w:rsidR="00465874" w:rsidRDefault="00465874" w:rsidP="00465874">
      <w:pPr>
        <w:pStyle w:val="a3"/>
        <w:ind w:firstLine="707"/>
        <w:contextualSpacing/>
        <w:jc w:val="both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t>развитие»</w:t>
      </w:r>
      <w:r>
        <w:rPr>
          <w:spacing w:val="-14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приобщение ребенка к физической</w:t>
      </w:r>
      <w:r>
        <w:rPr>
          <w:spacing w:val="-4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фундаменту</w:t>
      </w:r>
      <w:r>
        <w:rPr>
          <w:spacing w:val="-8"/>
        </w:rPr>
        <w:t xml:space="preserve"> </w:t>
      </w:r>
      <w:r>
        <w:t xml:space="preserve">общечеловеческой </w:t>
      </w:r>
      <w:r>
        <w:rPr>
          <w:spacing w:val="-2"/>
        </w:rPr>
        <w:t>культуры,</w:t>
      </w:r>
      <w:r>
        <w:t xml:space="preserve"> обогащению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саморазвития;</w:t>
      </w:r>
      <w:r>
        <w:rPr>
          <w:spacing w:val="-5"/>
        </w:rPr>
        <w:t xml:space="preserve"> </w:t>
      </w:r>
      <w:r>
        <w:t xml:space="preserve">включает </w:t>
      </w:r>
      <w:r>
        <w:rPr>
          <w:spacing w:val="-2"/>
        </w:rPr>
        <w:t>приобретение</w:t>
      </w:r>
      <w:r>
        <w:t xml:space="preserve"> опыта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детей:</w:t>
      </w:r>
      <w:r>
        <w:rPr>
          <w:spacing w:val="-4"/>
        </w:rPr>
        <w:t xml:space="preserve"> </w:t>
      </w:r>
      <w:r>
        <w:t>двигательной,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связанной</w:t>
      </w:r>
      <w:r>
        <w:rPr>
          <w:spacing w:val="-4"/>
        </w:rPr>
        <w:t xml:space="preserve"> </w:t>
      </w:r>
      <w:r>
        <w:t xml:space="preserve">с выполнением упражнений, направленных на развитие таких физических качеств как </w:t>
      </w:r>
      <w:r>
        <w:rPr>
          <w:spacing w:val="-2"/>
        </w:rPr>
        <w:t>координация</w:t>
      </w:r>
      <w:r>
        <w:t xml:space="preserve"> и</w:t>
      </w:r>
      <w:r>
        <w:rPr>
          <w:spacing w:val="-5"/>
        </w:rPr>
        <w:t xml:space="preserve"> </w:t>
      </w:r>
      <w:r>
        <w:t>гибкость,</w:t>
      </w:r>
      <w:r>
        <w:rPr>
          <w:spacing w:val="-5"/>
        </w:rPr>
        <w:t xml:space="preserve"> </w:t>
      </w:r>
      <w:r>
        <w:t>способствующих</w:t>
      </w:r>
      <w:r>
        <w:rPr>
          <w:spacing w:val="-3"/>
        </w:rPr>
        <w:t xml:space="preserve"> </w:t>
      </w:r>
      <w:r>
        <w:t>правильному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опорно-двигательной</w:t>
      </w:r>
      <w:r>
        <w:rPr>
          <w:spacing w:val="-5"/>
        </w:rPr>
        <w:t xml:space="preserve"> </w:t>
      </w:r>
      <w:r>
        <w:t>системы организма, развитию равновесия, координации движения, крупной и мелкой моторики</w:t>
      </w:r>
    </w:p>
    <w:p w:rsidR="00465874" w:rsidRDefault="00465874" w:rsidP="00465874">
      <w:pPr>
        <w:pStyle w:val="a3"/>
        <w:spacing w:before="71"/>
        <w:ind w:left="0"/>
        <w:contextualSpacing/>
        <w:jc w:val="both"/>
      </w:pPr>
      <w:r>
        <w:t>обеих</w:t>
      </w:r>
      <w:r>
        <w:rPr>
          <w:spacing w:val="-1"/>
        </w:rPr>
        <w:t xml:space="preserve"> </w:t>
      </w:r>
      <w:r>
        <w:rPr>
          <w:spacing w:val="-4"/>
        </w:rPr>
        <w:t>рук,</w:t>
      </w:r>
      <w:r>
        <w:t xml:space="preserve"> 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правильным,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наносящим</w:t>
      </w:r>
      <w:r>
        <w:rPr>
          <w:spacing w:val="-4"/>
        </w:rPr>
        <w:t xml:space="preserve"> </w:t>
      </w:r>
      <w:r>
        <w:t>ущерба</w:t>
      </w:r>
      <w:r>
        <w:rPr>
          <w:spacing w:val="-4"/>
        </w:rPr>
        <w:t xml:space="preserve"> </w:t>
      </w:r>
      <w:r>
        <w:t>организму,</w:t>
      </w:r>
      <w:r>
        <w:rPr>
          <w:spacing w:val="-5"/>
        </w:rPr>
        <w:t xml:space="preserve"> </w:t>
      </w:r>
      <w:r>
        <w:t>выполнением</w:t>
      </w:r>
      <w:r>
        <w:rPr>
          <w:spacing w:val="-6"/>
        </w:rPr>
        <w:t xml:space="preserve"> </w:t>
      </w:r>
      <w:r>
        <w:t xml:space="preserve">основных </w:t>
      </w:r>
      <w:r>
        <w:rPr>
          <w:spacing w:val="-2"/>
        </w:rPr>
        <w:t>движений</w:t>
      </w:r>
      <w:r>
        <w:t xml:space="preserve"> (ходьба,</w:t>
      </w:r>
      <w:r>
        <w:rPr>
          <w:spacing w:val="-4"/>
        </w:rPr>
        <w:t xml:space="preserve"> </w:t>
      </w:r>
      <w:r>
        <w:t>бег,</w:t>
      </w:r>
      <w:r>
        <w:rPr>
          <w:spacing w:val="-4"/>
        </w:rPr>
        <w:t xml:space="preserve"> </w:t>
      </w:r>
      <w:r>
        <w:t>мелкие</w:t>
      </w:r>
      <w:r>
        <w:rPr>
          <w:spacing w:val="-5"/>
        </w:rPr>
        <w:t xml:space="preserve"> </w:t>
      </w:r>
      <w:r>
        <w:t>прыжки,</w:t>
      </w:r>
      <w:r>
        <w:rPr>
          <w:spacing w:val="-4"/>
        </w:rPr>
        <w:t xml:space="preserve"> </w:t>
      </w:r>
      <w:r>
        <w:t>повороты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</w:t>
      </w:r>
      <w:r>
        <w:rPr>
          <w:spacing w:val="-6"/>
        </w:rPr>
        <w:t xml:space="preserve"> </w:t>
      </w:r>
      <w:r>
        <w:t>стороны),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начальных представлений о некоторых видах спорта, овладение подвижными играми с правилами; становление целенаправленности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сфере,</w:t>
      </w:r>
      <w:r>
        <w:rPr>
          <w:spacing w:val="-5"/>
        </w:rPr>
        <w:t xml:space="preserve"> </w:t>
      </w:r>
      <w:r>
        <w:t>становление</w:t>
      </w:r>
      <w:r>
        <w:rPr>
          <w:spacing w:val="-6"/>
        </w:rPr>
        <w:t xml:space="preserve"> </w:t>
      </w:r>
      <w:r>
        <w:t xml:space="preserve">ценностей </w:t>
      </w:r>
      <w:r>
        <w:rPr>
          <w:spacing w:val="-2"/>
        </w:rPr>
        <w:t xml:space="preserve">здорового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питании, </w:t>
      </w:r>
      <w:r>
        <w:rPr>
          <w:spacing w:val="-2"/>
        </w:rPr>
        <w:t>двигательном</w:t>
      </w:r>
      <w:r>
        <w:t xml:space="preserve"> режиме,</w:t>
      </w:r>
      <w:r>
        <w:rPr>
          <w:spacing w:val="-5"/>
        </w:rPr>
        <w:t xml:space="preserve"> </w:t>
      </w:r>
      <w:r>
        <w:t>закаливании,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полезных</w:t>
      </w:r>
      <w:r>
        <w:rPr>
          <w:spacing w:val="-2"/>
        </w:rPr>
        <w:t xml:space="preserve"> </w:t>
      </w:r>
      <w:r>
        <w:t>привычек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др.)</w:t>
      </w:r>
    </w:p>
    <w:p w:rsidR="00465874" w:rsidRDefault="00465874" w:rsidP="00465874">
      <w:pPr>
        <w:pStyle w:val="a3"/>
        <w:ind w:right="580" w:firstLine="707"/>
        <w:contextualSpacing/>
        <w:jc w:val="both"/>
      </w:pPr>
      <w:r>
        <w:t>Содержание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областей</w:t>
      </w:r>
      <w:r>
        <w:rPr>
          <w:spacing w:val="40"/>
        </w:rPr>
        <w:t xml:space="preserve"> </w:t>
      </w:r>
      <w:r>
        <w:t>зависит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индивидуальных</w:t>
      </w:r>
      <w:r>
        <w:t xml:space="preserve"> особенностей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задачами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различных</w:t>
      </w:r>
      <w:r>
        <w:t xml:space="preserve"> видах </w:t>
      </w:r>
      <w:r>
        <w:rPr>
          <w:spacing w:val="-2"/>
        </w:rPr>
        <w:t>деятельности.</w:t>
      </w:r>
    </w:p>
    <w:p w:rsidR="00465874" w:rsidRDefault="00465874" w:rsidP="00465874">
      <w:pPr>
        <w:pStyle w:val="a3"/>
        <w:ind w:firstLine="707"/>
        <w:contextualSpacing/>
        <w:jc w:val="both"/>
      </w:pP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  <w:r>
        <w:rPr>
          <w:spacing w:val="40"/>
        </w:rPr>
        <w:t xml:space="preserve"> </w:t>
      </w:r>
      <w:r>
        <w:t>целевой,</w:t>
      </w:r>
      <w:r>
        <w:rPr>
          <w:spacing w:val="-6"/>
        </w:rPr>
        <w:t xml:space="preserve"> </w:t>
      </w:r>
      <w:r>
        <w:t xml:space="preserve">содержательный, </w:t>
      </w:r>
      <w:r>
        <w:rPr>
          <w:spacing w:val="-2"/>
        </w:rPr>
        <w:t>организационный.</w:t>
      </w:r>
    </w:p>
    <w:p w:rsidR="00465874" w:rsidRDefault="00465874" w:rsidP="00465874">
      <w:pPr>
        <w:pStyle w:val="a3"/>
        <w:spacing w:before="198"/>
        <w:ind w:firstLine="633"/>
        <w:contextualSpacing/>
        <w:jc w:val="both"/>
      </w:pPr>
      <w:r>
        <w:t>В целевом разделе</w:t>
      </w:r>
      <w:r>
        <w:rPr>
          <w:spacing w:val="40"/>
        </w:rPr>
        <w:t xml:space="preserve"> </w:t>
      </w:r>
      <w:r>
        <w:t>представлены: информационная справка о дошкольном образовательном</w:t>
      </w:r>
      <w:r>
        <w:rPr>
          <w:spacing w:val="-4"/>
        </w:rPr>
        <w:t xml:space="preserve"> </w:t>
      </w:r>
      <w:r>
        <w:t>учреждении,</w:t>
      </w:r>
      <w:r>
        <w:rPr>
          <w:spacing w:val="-5"/>
        </w:rPr>
        <w:t xml:space="preserve"> </w:t>
      </w:r>
      <w:r>
        <w:t>адресность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реализации,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 образовательной программы, принципы построения образовательной программы,</w:t>
      </w:r>
    </w:p>
    <w:p w:rsidR="00465874" w:rsidRDefault="00465874" w:rsidP="00465874">
      <w:pPr>
        <w:pStyle w:val="a3"/>
        <w:contextualSpacing/>
        <w:jc w:val="both"/>
      </w:pPr>
      <w:r>
        <w:t>возрастные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реализации образовательной</w:t>
      </w:r>
      <w:r>
        <w:rPr>
          <w:spacing w:val="40"/>
        </w:rPr>
        <w:t xml:space="preserve"> </w:t>
      </w:r>
      <w:r>
        <w:t>программы, педагогическая диагностика достижения планируемых</w:t>
      </w:r>
    </w:p>
    <w:p w:rsidR="00465874" w:rsidRDefault="00465874" w:rsidP="00465874">
      <w:pPr>
        <w:pStyle w:val="a3"/>
        <w:contextualSpacing/>
        <w:jc w:val="both"/>
      </w:pPr>
      <w:r>
        <w:rPr>
          <w:spacing w:val="-2"/>
        </w:rPr>
        <w:t>результатов.</w:t>
      </w:r>
    </w:p>
    <w:p w:rsidR="00465874" w:rsidRDefault="00465874" w:rsidP="00465874">
      <w:pPr>
        <w:pStyle w:val="a3"/>
        <w:spacing w:before="46"/>
        <w:ind w:firstLine="707"/>
        <w:contextualSpacing/>
        <w:jc w:val="both"/>
      </w:pPr>
      <w:r>
        <w:t>Содержательный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 xml:space="preserve">Программы, </w:t>
      </w:r>
      <w:r>
        <w:rPr>
          <w:spacing w:val="-2"/>
        </w:rPr>
        <w:t>обеспечивающее</w:t>
      </w:r>
    </w:p>
    <w:p w:rsidR="00465874" w:rsidRDefault="00465874" w:rsidP="00465874">
      <w:pPr>
        <w:pStyle w:val="a3"/>
        <w:contextualSpacing/>
        <w:jc w:val="both"/>
      </w:pPr>
      <w:r>
        <w:t>полноценное</w:t>
      </w:r>
      <w:r>
        <w:rPr>
          <w:spacing w:val="54"/>
        </w:rPr>
        <w:t xml:space="preserve"> </w:t>
      </w:r>
      <w:r>
        <w:t>развитие</w:t>
      </w:r>
      <w:r>
        <w:rPr>
          <w:spacing w:val="57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учётом</w:t>
      </w:r>
      <w:r>
        <w:rPr>
          <w:spacing w:val="56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возрастных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2"/>
        </w:rPr>
        <w:t>индивидуальных</w:t>
      </w:r>
    </w:p>
    <w:p w:rsidR="00465874" w:rsidRDefault="00465874" w:rsidP="00465874">
      <w:pPr>
        <w:pStyle w:val="a3"/>
        <w:contextualSpacing/>
        <w:jc w:val="both"/>
      </w:pPr>
      <w:r>
        <w:t>особенностей,</w:t>
      </w:r>
      <w:r>
        <w:rPr>
          <w:spacing w:val="-6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культурных практик, способы и направления поддержки детской инициативы, особенности</w:t>
      </w:r>
    </w:p>
    <w:p w:rsidR="00465874" w:rsidRDefault="00465874" w:rsidP="00465874">
      <w:pPr>
        <w:pStyle w:val="a3"/>
        <w:contextualSpacing/>
        <w:jc w:val="both"/>
      </w:pPr>
      <w:r>
        <w:t>взаимодействия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коллектива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семьями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8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и задачи коррекционно-развивающей работы, рабочую программу воспитания.</w:t>
      </w:r>
    </w:p>
    <w:p w:rsidR="00465874" w:rsidRDefault="00465874" w:rsidP="00465874">
      <w:pPr>
        <w:pStyle w:val="a3"/>
        <w:spacing w:before="273"/>
        <w:ind w:firstLine="60"/>
        <w:contextualSpacing/>
        <w:jc w:val="both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реализации образовательной</w:t>
      </w:r>
      <w:r>
        <w:rPr>
          <w:spacing w:val="40"/>
        </w:rPr>
        <w:t xml:space="preserve"> </w:t>
      </w:r>
      <w:r>
        <w:t>программы, особенности организации развивающей предметн</w:t>
      </w:r>
      <w:proofErr w:type="gramStart"/>
      <w:r>
        <w:t>о-</w:t>
      </w:r>
      <w:proofErr w:type="gramEnd"/>
      <w:r>
        <w:t xml:space="preserve"> пространственной среды, материально-техническое обеспечение образовательной программы, обеспеченность методическими материалами и средствами обучения и воспитания, кадровые условия реализации образовательной программы, режим и</w:t>
      </w:r>
    </w:p>
    <w:p w:rsidR="00465874" w:rsidRDefault="00465874" w:rsidP="00465874">
      <w:pPr>
        <w:pStyle w:val="a3"/>
        <w:ind w:right="580"/>
        <w:contextualSpacing/>
        <w:jc w:val="both"/>
      </w:pPr>
      <w:r>
        <w:t>распорядок</w:t>
      </w:r>
      <w:r>
        <w:rPr>
          <w:spacing w:val="-6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r>
        <w:t>группах,</w:t>
      </w:r>
      <w:r>
        <w:rPr>
          <w:spacing w:val="-4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 2025-2026 учебный год.</w:t>
      </w:r>
    </w:p>
    <w:p w:rsidR="002D4139" w:rsidRPr="00465874" w:rsidRDefault="002D4139" w:rsidP="00465874">
      <w:pPr>
        <w:sectPr w:rsidR="002D4139" w:rsidRPr="00465874">
          <w:type w:val="continuous"/>
          <w:pgSz w:w="11910" w:h="16840"/>
          <w:pgMar w:top="1040" w:right="850" w:bottom="280" w:left="1700" w:header="720" w:footer="720" w:gutter="0"/>
          <w:cols w:space="720"/>
        </w:sectPr>
      </w:pPr>
      <w:bookmarkStart w:id="0" w:name="_GoBack"/>
      <w:bookmarkEnd w:id="0"/>
    </w:p>
    <w:p w:rsidR="002D4139" w:rsidRDefault="002D4139" w:rsidP="00465874">
      <w:pPr>
        <w:pStyle w:val="a3"/>
        <w:ind w:left="0"/>
        <w:contextualSpacing/>
        <w:jc w:val="both"/>
      </w:pPr>
    </w:p>
    <w:p w:rsidR="002D4139" w:rsidRDefault="00465874" w:rsidP="00465874">
      <w:pPr>
        <w:pStyle w:val="a3"/>
        <w:contextualSpacing/>
        <w:jc w:val="both"/>
        <w:sectPr w:rsidR="002D4139">
          <w:pgSz w:w="11910" w:h="16840"/>
          <w:pgMar w:top="1040" w:right="850" w:bottom="280" w:left="1700" w:header="720" w:footer="720" w:gutter="0"/>
          <w:cols w:space="720"/>
        </w:sectPr>
      </w:pPr>
      <w:r>
        <w:rPr>
          <w:spacing w:val="-2"/>
        </w:rPr>
        <w:t xml:space="preserve"> </w:t>
      </w:r>
    </w:p>
    <w:p w:rsidR="002D4139" w:rsidRDefault="002D4139" w:rsidP="00465874">
      <w:pPr>
        <w:pStyle w:val="a3"/>
        <w:spacing w:before="71"/>
        <w:ind w:left="0"/>
        <w:contextualSpacing/>
        <w:jc w:val="both"/>
      </w:pPr>
    </w:p>
    <w:sectPr w:rsidR="002D4139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92370"/>
    <w:multiLevelType w:val="hybridMultilevel"/>
    <w:tmpl w:val="86CA7250"/>
    <w:lvl w:ilvl="0" w:tplc="D21C3430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56A7F8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2" w:tplc="4F6EB580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3" w:tplc="78DAD0EC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4" w:tplc="88602E10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5" w:tplc="6FD24BE2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AF68DF3E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7" w:tplc="027A7DF0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8" w:tplc="DE40C6CA">
      <w:numFmt w:val="bullet"/>
      <w:lvlText w:val="•"/>
      <w:lvlJc w:val="left"/>
      <w:pPr>
        <w:ind w:left="751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D4139"/>
    <w:rsid w:val="002D4139"/>
    <w:rsid w:val="0046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0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0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</dc:creator>
  <cp:lastModifiedBy>Stepurino</cp:lastModifiedBy>
  <cp:revision>2</cp:revision>
  <dcterms:created xsi:type="dcterms:W3CDTF">2025-09-17T10:20:00Z</dcterms:created>
  <dcterms:modified xsi:type="dcterms:W3CDTF">2025-09-17T10:20:00Z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2010</vt:lpwstr>
  </property>
</Properties>
</file>