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6A" w:rsidRPr="004A22FC" w:rsidRDefault="00CC478D">
      <w:pPr>
        <w:spacing w:after="0" w:line="408" w:lineRule="auto"/>
        <w:ind w:left="120"/>
        <w:jc w:val="center"/>
      </w:pPr>
      <w:bookmarkStart w:id="0" w:name="block-51994519"/>
      <w:r w:rsidRPr="004A22F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D24E6A" w:rsidRPr="004A22FC" w:rsidRDefault="00CC478D">
      <w:pPr>
        <w:spacing w:after="0" w:line="408" w:lineRule="auto"/>
        <w:ind w:left="120"/>
        <w:jc w:val="center"/>
      </w:pPr>
      <w:bookmarkStart w:id="1" w:name="b3de95a0-e130-48e2-a18c-e3421c12e8af"/>
      <w:r w:rsidRPr="004A22FC">
        <w:rPr>
          <w:rFonts w:ascii="Times New Roman" w:hAnsi="Times New Roman"/>
          <w:b/>
          <w:color w:val="000000"/>
          <w:sz w:val="28"/>
        </w:rPr>
        <w:t xml:space="preserve">Министерство образования Тверской области </w:t>
      </w:r>
      <w:bookmarkEnd w:id="1"/>
    </w:p>
    <w:p w:rsidR="00D24E6A" w:rsidRPr="004A22FC" w:rsidRDefault="00CC478D">
      <w:pPr>
        <w:spacing w:after="0" w:line="408" w:lineRule="auto"/>
        <w:ind w:left="120"/>
        <w:jc w:val="center"/>
      </w:pPr>
      <w:bookmarkStart w:id="2" w:name="b87bf85c-5ffc-4767-ae37-927ac69312d3"/>
      <w:r w:rsidRPr="004A22FC">
        <w:rPr>
          <w:rFonts w:ascii="Times New Roman" w:hAnsi="Times New Roman"/>
          <w:b/>
          <w:color w:val="000000"/>
          <w:sz w:val="28"/>
        </w:rPr>
        <w:t>Отдел образования администрации Старицкого МО Тверской области</w:t>
      </w:r>
      <w:bookmarkEnd w:id="2"/>
    </w:p>
    <w:p w:rsidR="00D24E6A" w:rsidRDefault="00CC47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Степуринская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"</w:t>
      </w:r>
    </w:p>
    <w:p w:rsidR="00D24E6A" w:rsidRDefault="00EB68CF">
      <w:pPr>
        <w:spacing w:after="0"/>
        <w:ind w:left="120"/>
      </w:pPr>
      <w:r>
        <w:rPr>
          <w:noProof/>
        </w:rPr>
        <w:drawing>
          <wp:inline distT="0" distB="0" distL="0" distR="0">
            <wp:extent cx="5940425" cy="2029580"/>
            <wp:effectExtent l="0" t="0" r="0" b="0"/>
            <wp:docPr id="1" name="Рисунок 1" descr="C:\Users\Администрато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E6A" w:rsidRDefault="00D24E6A">
      <w:pPr>
        <w:spacing w:after="0"/>
        <w:ind w:left="120"/>
      </w:pPr>
    </w:p>
    <w:p w:rsidR="00D24E6A" w:rsidRDefault="00D24E6A">
      <w:pPr>
        <w:spacing w:after="0"/>
        <w:ind w:left="120"/>
      </w:pPr>
    </w:p>
    <w:p w:rsidR="00D24E6A" w:rsidRDefault="00D24E6A">
      <w:pPr>
        <w:spacing w:after="0"/>
        <w:ind w:left="120"/>
      </w:pPr>
      <w:bookmarkStart w:id="3" w:name="_GoBack"/>
      <w:bookmarkEnd w:id="3"/>
    </w:p>
    <w:p w:rsidR="00D24E6A" w:rsidRPr="004A22FC" w:rsidRDefault="00D24E6A">
      <w:pPr>
        <w:spacing w:after="0"/>
        <w:ind w:left="120"/>
      </w:pPr>
    </w:p>
    <w:p w:rsidR="00D24E6A" w:rsidRPr="004A22FC" w:rsidRDefault="00D24E6A">
      <w:pPr>
        <w:spacing w:after="0"/>
        <w:ind w:left="120"/>
      </w:pPr>
    </w:p>
    <w:p w:rsidR="00D24E6A" w:rsidRPr="004A22FC" w:rsidRDefault="00D24E6A">
      <w:pPr>
        <w:spacing w:after="0"/>
        <w:ind w:left="120"/>
      </w:pPr>
    </w:p>
    <w:p w:rsidR="00D24E6A" w:rsidRPr="004A22FC" w:rsidRDefault="00D24E6A">
      <w:pPr>
        <w:spacing w:after="0"/>
        <w:ind w:left="120"/>
      </w:pPr>
    </w:p>
    <w:p w:rsidR="00D24E6A" w:rsidRPr="004A22FC" w:rsidRDefault="00D24E6A">
      <w:pPr>
        <w:spacing w:after="0"/>
        <w:ind w:left="120"/>
      </w:pPr>
    </w:p>
    <w:p w:rsidR="00D24E6A" w:rsidRPr="004A22FC" w:rsidRDefault="00CC478D">
      <w:pPr>
        <w:spacing w:after="0" w:line="408" w:lineRule="auto"/>
        <w:ind w:left="120"/>
        <w:jc w:val="center"/>
      </w:pPr>
      <w:r w:rsidRPr="004A22FC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24E6A" w:rsidRPr="004A22FC" w:rsidRDefault="00CC478D">
      <w:pPr>
        <w:spacing w:after="0" w:line="408" w:lineRule="auto"/>
        <w:ind w:left="120"/>
        <w:jc w:val="center"/>
      </w:pPr>
      <w:r w:rsidRPr="004A22F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A22FC">
        <w:rPr>
          <w:rFonts w:ascii="Times New Roman" w:hAnsi="Times New Roman"/>
          <w:color w:val="000000"/>
          <w:sz w:val="28"/>
        </w:rPr>
        <w:t xml:space="preserve"> 6796475)</w:t>
      </w: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CC478D">
      <w:pPr>
        <w:spacing w:after="0" w:line="408" w:lineRule="auto"/>
        <w:ind w:left="120"/>
        <w:jc w:val="center"/>
      </w:pPr>
      <w:r w:rsidRPr="004A22FC">
        <w:rPr>
          <w:rFonts w:ascii="Times New Roman" w:hAnsi="Times New Roman"/>
          <w:b/>
          <w:color w:val="000000"/>
          <w:sz w:val="28"/>
        </w:rPr>
        <w:t>учебного курса «Вероятность и статистика»</w:t>
      </w:r>
    </w:p>
    <w:p w:rsidR="00D24E6A" w:rsidRPr="004A22FC" w:rsidRDefault="00CC478D">
      <w:pPr>
        <w:spacing w:after="0" w:line="408" w:lineRule="auto"/>
        <w:ind w:left="120"/>
        <w:jc w:val="center"/>
      </w:pPr>
      <w:r w:rsidRPr="004A22FC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D24E6A">
      <w:pPr>
        <w:spacing w:after="0"/>
        <w:ind w:left="120"/>
        <w:jc w:val="center"/>
      </w:pPr>
    </w:p>
    <w:p w:rsidR="00D24E6A" w:rsidRDefault="00D24E6A" w:rsidP="004A22FC">
      <w:pPr>
        <w:spacing w:after="0"/>
      </w:pPr>
    </w:p>
    <w:p w:rsidR="004A22FC" w:rsidRPr="004A22FC" w:rsidRDefault="004A22FC" w:rsidP="004A22FC">
      <w:pPr>
        <w:spacing w:after="0"/>
      </w:pP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D24E6A">
      <w:pPr>
        <w:spacing w:after="0"/>
        <w:ind w:left="120"/>
        <w:jc w:val="center"/>
      </w:pPr>
    </w:p>
    <w:p w:rsidR="00D24E6A" w:rsidRPr="004A22FC" w:rsidRDefault="00CC478D">
      <w:pPr>
        <w:spacing w:after="0"/>
        <w:ind w:left="120"/>
        <w:jc w:val="center"/>
      </w:pPr>
      <w:bookmarkStart w:id="4" w:name="056d9d5c-b2bc-4133-b8cf-f3db506692dc"/>
      <w:proofErr w:type="spellStart"/>
      <w:r w:rsidRPr="004A22FC">
        <w:rPr>
          <w:rFonts w:ascii="Times New Roman" w:hAnsi="Times New Roman"/>
          <w:b/>
          <w:color w:val="000000"/>
          <w:sz w:val="28"/>
        </w:rPr>
        <w:t>Степурино</w:t>
      </w:r>
      <w:proofErr w:type="spellEnd"/>
      <w:r w:rsidRPr="004A22FC">
        <w:rPr>
          <w:rFonts w:ascii="Times New Roman" w:hAnsi="Times New Roman"/>
          <w:b/>
          <w:color w:val="000000"/>
          <w:sz w:val="28"/>
        </w:rPr>
        <w:t>,</w:t>
      </w:r>
      <w:bookmarkEnd w:id="4"/>
      <w:r w:rsidRPr="004A22FC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7c791777-c725-4234-9ae7-a684b7e75e81"/>
      <w:r w:rsidRPr="004A22FC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Pr="004A22FC" w:rsidRDefault="00CC478D">
      <w:pPr>
        <w:spacing w:after="0" w:line="264" w:lineRule="auto"/>
        <w:ind w:left="120"/>
        <w:jc w:val="both"/>
      </w:pPr>
      <w:bookmarkStart w:id="6" w:name="block-51994518"/>
      <w:bookmarkEnd w:id="0"/>
      <w:r w:rsidRPr="004A22F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4A22FC">
        <w:rPr>
          <w:rFonts w:ascii="Times New Roman" w:hAnsi="Times New Roman"/>
          <w:color w:val="000000"/>
          <w:sz w:val="28"/>
        </w:rPr>
        <w:t>необходимо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D24E6A" w:rsidRPr="004A22FC" w:rsidRDefault="00CC478D">
      <w:pPr>
        <w:spacing w:after="0" w:line="264" w:lineRule="auto"/>
        <w:ind w:firstLine="600"/>
        <w:jc w:val="both"/>
      </w:pPr>
      <w:proofErr w:type="gramStart"/>
      <w:r w:rsidRPr="004A22FC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4A22FC">
        <w:rPr>
          <w:rFonts w:ascii="Times New Roman" w:hAnsi="Times New Roman"/>
          <w:color w:val="000000"/>
          <w:sz w:val="28"/>
        </w:rPr>
        <w:t>информации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и закладываются основы вероятностного мышления.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4A22FC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24E6A" w:rsidRPr="004A22FC" w:rsidRDefault="00CC478D">
      <w:pPr>
        <w:spacing w:after="0" w:line="264" w:lineRule="auto"/>
        <w:ind w:firstLine="600"/>
        <w:jc w:val="both"/>
      </w:pPr>
      <w:bookmarkStart w:id="7" w:name="b3c9237e-6172-48ee-b1c7-f6774da89513"/>
      <w:r w:rsidRPr="004A22FC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Pr="004A22FC" w:rsidRDefault="00CC478D">
      <w:pPr>
        <w:spacing w:after="0" w:line="264" w:lineRule="auto"/>
        <w:ind w:left="120"/>
        <w:jc w:val="both"/>
      </w:pPr>
      <w:bookmarkStart w:id="8" w:name="block-51994514"/>
      <w:bookmarkEnd w:id="6"/>
      <w:r w:rsidRPr="004A22F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7 КЛАСС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4A22FC">
        <w:rPr>
          <w:rFonts w:ascii="Times New Roman" w:hAnsi="Times New Roman"/>
          <w:color w:val="000000"/>
          <w:sz w:val="28"/>
        </w:rPr>
        <w:t>эйлеров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8 КЛАСС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4A22FC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4A22FC">
        <w:rPr>
          <w:rFonts w:ascii="Times New Roman" w:hAnsi="Times New Roman"/>
          <w:color w:val="000000"/>
          <w:sz w:val="28"/>
        </w:rPr>
        <w:t>я описания реальных процессов и явлений, при решении задач.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A22FC">
        <w:rPr>
          <w:rFonts w:ascii="Times New Roman" w:hAnsi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9 КЛАСС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24E6A" w:rsidRPr="004A22FC" w:rsidRDefault="00CC47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4A22FC">
        <w:rPr>
          <w:rFonts w:ascii="Times New Roman" w:hAnsi="Times New Roman"/>
          <w:color w:val="000000"/>
          <w:sz w:val="28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Pr="004A22FC" w:rsidRDefault="00CC478D">
      <w:pPr>
        <w:spacing w:after="0" w:line="264" w:lineRule="auto"/>
        <w:ind w:left="120"/>
        <w:jc w:val="both"/>
      </w:pPr>
      <w:bookmarkStart w:id="9" w:name="block-51994515"/>
      <w:bookmarkEnd w:id="8"/>
      <w:r w:rsidRPr="004A22F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4A22FC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A22FC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Default="00CC47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24E6A" w:rsidRPr="004A22FC" w:rsidRDefault="00CC478D">
      <w:pPr>
        <w:numPr>
          <w:ilvl w:val="0"/>
          <w:numId w:val="1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24E6A" w:rsidRPr="004A22FC" w:rsidRDefault="00CC478D">
      <w:pPr>
        <w:numPr>
          <w:ilvl w:val="0"/>
          <w:numId w:val="1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24E6A" w:rsidRPr="004A22FC" w:rsidRDefault="00CC478D">
      <w:pPr>
        <w:numPr>
          <w:ilvl w:val="0"/>
          <w:numId w:val="1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24E6A" w:rsidRPr="004A22FC" w:rsidRDefault="00CC478D">
      <w:pPr>
        <w:numPr>
          <w:ilvl w:val="0"/>
          <w:numId w:val="1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24E6A" w:rsidRPr="004A22FC" w:rsidRDefault="00CC478D">
      <w:pPr>
        <w:numPr>
          <w:ilvl w:val="0"/>
          <w:numId w:val="1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4A22FC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D24E6A" w:rsidRPr="004A22FC" w:rsidRDefault="00CC478D">
      <w:pPr>
        <w:numPr>
          <w:ilvl w:val="0"/>
          <w:numId w:val="1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24E6A" w:rsidRDefault="00CC47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24E6A" w:rsidRPr="004A22FC" w:rsidRDefault="00CC478D">
      <w:pPr>
        <w:numPr>
          <w:ilvl w:val="0"/>
          <w:numId w:val="2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24E6A" w:rsidRPr="004A22FC" w:rsidRDefault="00CC478D">
      <w:pPr>
        <w:numPr>
          <w:ilvl w:val="0"/>
          <w:numId w:val="2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24E6A" w:rsidRPr="004A22FC" w:rsidRDefault="00CC478D">
      <w:pPr>
        <w:numPr>
          <w:ilvl w:val="0"/>
          <w:numId w:val="2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24E6A" w:rsidRPr="004A22FC" w:rsidRDefault="00CC478D">
      <w:pPr>
        <w:numPr>
          <w:ilvl w:val="0"/>
          <w:numId w:val="2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24E6A" w:rsidRDefault="00CC47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24E6A" w:rsidRPr="004A22FC" w:rsidRDefault="00CC478D">
      <w:pPr>
        <w:numPr>
          <w:ilvl w:val="0"/>
          <w:numId w:val="3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D24E6A" w:rsidRPr="004A22FC" w:rsidRDefault="00CC478D">
      <w:pPr>
        <w:numPr>
          <w:ilvl w:val="0"/>
          <w:numId w:val="3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24E6A" w:rsidRPr="004A22FC" w:rsidRDefault="00CC478D">
      <w:pPr>
        <w:numPr>
          <w:ilvl w:val="0"/>
          <w:numId w:val="3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24E6A" w:rsidRPr="004A22FC" w:rsidRDefault="00CC478D">
      <w:pPr>
        <w:numPr>
          <w:ilvl w:val="0"/>
          <w:numId w:val="3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24E6A" w:rsidRDefault="00CC47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24E6A" w:rsidRPr="004A22FC" w:rsidRDefault="00CC478D">
      <w:pPr>
        <w:numPr>
          <w:ilvl w:val="0"/>
          <w:numId w:val="4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A22FC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24E6A" w:rsidRPr="004A22FC" w:rsidRDefault="00CC478D">
      <w:pPr>
        <w:numPr>
          <w:ilvl w:val="0"/>
          <w:numId w:val="4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24E6A" w:rsidRPr="004A22FC" w:rsidRDefault="00CC478D">
      <w:pPr>
        <w:numPr>
          <w:ilvl w:val="0"/>
          <w:numId w:val="4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24E6A" w:rsidRPr="004A22FC" w:rsidRDefault="00CC478D">
      <w:pPr>
        <w:numPr>
          <w:ilvl w:val="0"/>
          <w:numId w:val="4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24E6A" w:rsidRPr="004A22FC" w:rsidRDefault="00CC478D">
      <w:pPr>
        <w:numPr>
          <w:ilvl w:val="0"/>
          <w:numId w:val="4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24E6A" w:rsidRPr="004A22FC" w:rsidRDefault="00CC478D">
      <w:pPr>
        <w:numPr>
          <w:ilvl w:val="0"/>
          <w:numId w:val="4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24E6A" w:rsidRPr="004A22FC" w:rsidRDefault="00CC478D">
      <w:pPr>
        <w:numPr>
          <w:ilvl w:val="0"/>
          <w:numId w:val="5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24E6A" w:rsidRDefault="00CC478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24E6A" w:rsidRPr="004A22FC" w:rsidRDefault="00CC478D">
      <w:pPr>
        <w:numPr>
          <w:ilvl w:val="0"/>
          <w:numId w:val="6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D24E6A" w:rsidRPr="004A22FC" w:rsidRDefault="00CC478D">
      <w:pPr>
        <w:numPr>
          <w:ilvl w:val="0"/>
          <w:numId w:val="6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24E6A" w:rsidRPr="004A22FC" w:rsidRDefault="00CC478D">
      <w:pPr>
        <w:numPr>
          <w:ilvl w:val="0"/>
          <w:numId w:val="6"/>
        </w:numPr>
        <w:spacing w:after="0" w:line="264" w:lineRule="auto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left="120"/>
        <w:jc w:val="both"/>
      </w:pPr>
      <w:r w:rsidRPr="004A22F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24E6A" w:rsidRPr="004A22FC" w:rsidRDefault="00D24E6A">
      <w:pPr>
        <w:spacing w:after="0" w:line="264" w:lineRule="auto"/>
        <w:ind w:left="120"/>
        <w:jc w:val="both"/>
      </w:pPr>
    </w:p>
    <w:p w:rsidR="00D24E6A" w:rsidRPr="004A22FC" w:rsidRDefault="00CC478D">
      <w:pPr>
        <w:spacing w:after="0" w:line="264" w:lineRule="auto"/>
        <w:ind w:firstLine="600"/>
        <w:jc w:val="both"/>
      </w:pPr>
      <w:bookmarkStart w:id="10" w:name="_Toc124426249"/>
      <w:bookmarkEnd w:id="10"/>
      <w:r w:rsidRPr="004A22F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A22FC">
        <w:rPr>
          <w:rFonts w:ascii="Times New Roman" w:hAnsi="Times New Roman"/>
          <w:b/>
          <w:color w:val="000000"/>
          <w:sz w:val="28"/>
        </w:rPr>
        <w:t>в 7 классе</w:t>
      </w:r>
      <w:r w:rsidRPr="004A22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22F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A22FC">
        <w:rPr>
          <w:rFonts w:ascii="Times New Roman" w:hAnsi="Times New Roman"/>
          <w:b/>
          <w:color w:val="000000"/>
          <w:sz w:val="28"/>
        </w:rPr>
        <w:t>в 8 классе</w:t>
      </w:r>
      <w:r w:rsidRPr="004A22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22F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D24E6A" w:rsidRPr="004A22FC" w:rsidRDefault="00CC478D">
      <w:pPr>
        <w:spacing w:after="0" w:line="264" w:lineRule="auto"/>
        <w:ind w:firstLine="600"/>
        <w:jc w:val="both"/>
      </w:pPr>
      <w:proofErr w:type="gramStart"/>
      <w:r w:rsidRPr="004A22FC">
        <w:rPr>
          <w:rFonts w:ascii="Times New Roman" w:hAnsi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4A22FC">
        <w:rPr>
          <w:rFonts w:ascii="Times New Roman" w:hAnsi="Times New Roman"/>
          <w:b/>
          <w:color w:val="000000"/>
          <w:sz w:val="28"/>
        </w:rPr>
        <w:t>в 9 классе</w:t>
      </w:r>
      <w:r w:rsidRPr="004A22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22F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D24E6A" w:rsidRPr="004A22FC" w:rsidRDefault="00CC478D">
      <w:pPr>
        <w:spacing w:after="0" w:line="264" w:lineRule="auto"/>
        <w:ind w:firstLine="600"/>
        <w:jc w:val="both"/>
      </w:pPr>
      <w:r w:rsidRPr="004A22FC">
        <w:rPr>
          <w:rFonts w:ascii="Times New Roman" w:hAnsi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Default="00CC478D">
      <w:pPr>
        <w:spacing w:after="0"/>
        <w:ind w:left="120"/>
      </w:pPr>
      <w:bookmarkStart w:id="11" w:name="block-51994516"/>
      <w:bookmarkEnd w:id="9"/>
      <w:r w:rsidRPr="004A22F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24E6A" w:rsidRDefault="00CC47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24E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Default="00D24E6A"/>
        </w:tc>
      </w:tr>
    </w:tbl>
    <w:p w:rsidR="00D24E6A" w:rsidRDefault="00D24E6A">
      <w:pPr>
        <w:sectPr w:rsidR="00D24E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Default="00CC47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D24E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Default="00D24E6A"/>
        </w:tc>
      </w:tr>
    </w:tbl>
    <w:p w:rsidR="00D24E6A" w:rsidRDefault="00D24E6A">
      <w:pPr>
        <w:sectPr w:rsidR="00D24E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Default="00CC47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D24E6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24E6A" w:rsidRDefault="00D24E6A"/>
        </w:tc>
      </w:tr>
    </w:tbl>
    <w:p w:rsidR="00D24E6A" w:rsidRPr="004A22FC" w:rsidRDefault="00D24E6A">
      <w:pPr>
        <w:sectPr w:rsidR="00D24E6A" w:rsidRPr="004A2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Pr="004A22FC" w:rsidRDefault="00D24E6A">
      <w:pPr>
        <w:sectPr w:rsidR="00D24E6A" w:rsidRPr="004A22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Default="00CC478D">
      <w:pPr>
        <w:spacing w:after="0"/>
        <w:ind w:left="120"/>
      </w:pPr>
      <w:bookmarkStart w:id="12" w:name="block-519945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4E6A" w:rsidRDefault="00CC47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D24E6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17.09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08.10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15.10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Медиана числового набора.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12.11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19.11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17.12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390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07.01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14.01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21.01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28.01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11.02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18.02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25.02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11.03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18.03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25.03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646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15.04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22.04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29.04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06.05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13.05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Default="00D24E6A"/>
        </w:tc>
      </w:tr>
    </w:tbl>
    <w:p w:rsidR="00D24E6A" w:rsidRDefault="00D24E6A">
      <w:pPr>
        <w:sectPr w:rsidR="00D24E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Default="00CC47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D24E6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gram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09.10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06.11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Свойства операций над множествами: переместительное, сочетательное, распределительное,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04.12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D351C5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05.02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19.03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26.03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3764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30.04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4128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4312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21.05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Default="00D24E6A"/>
        </w:tc>
      </w:tr>
    </w:tbl>
    <w:p w:rsidR="00D24E6A" w:rsidRDefault="00D24E6A">
      <w:pPr>
        <w:sectPr w:rsidR="00D24E6A" w:rsidSect="004A22FC">
          <w:pgSz w:w="16383" w:h="11906" w:orient="landscape"/>
          <w:pgMar w:top="568" w:right="850" w:bottom="709" w:left="1701" w:header="720" w:footer="720" w:gutter="0"/>
          <w:cols w:space="720"/>
        </w:sectPr>
      </w:pPr>
    </w:p>
    <w:p w:rsidR="00D24E6A" w:rsidRDefault="00CC47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D24E6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E6A" w:rsidRDefault="00D24E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E6A" w:rsidRDefault="00D24E6A"/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02.09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09.09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16.09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23.09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30.09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07.10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14.10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21.10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11.11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18.11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25.11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02.12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09.12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16.12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23.12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30.12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13.01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20.01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27.01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03.02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10.02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17.02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24.02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03.03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10.03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17.03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24.03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07.04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14.04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21.04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28.04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05.05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4E6A" w:rsidRPr="004A22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12.05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A22F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D24E6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24E6A" w:rsidRDefault="00173606">
            <w:pPr>
              <w:spacing w:after="0"/>
              <w:ind w:left="135"/>
            </w:pPr>
            <w:r>
              <w:t>19.05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24E6A" w:rsidRDefault="00D24E6A">
            <w:pPr>
              <w:spacing w:after="0"/>
              <w:ind w:left="135"/>
            </w:pPr>
          </w:p>
        </w:tc>
      </w:tr>
      <w:tr w:rsidR="00D24E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E6A" w:rsidRDefault="00D24E6A"/>
        </w:tc>
      </w:tr>
    </w:tbl>
    <w:p w:rsidR="00D24E6A" w:rsidRDefault="00D24E6A">
      <w:pPr>
        <w:sectPr w:rsidR="00D24E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Default="00D24E6A">
      <w:pPr>
        <w:sectPr w:rsidR="00D24E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E6A" w:rsidRPr="004A22FC" w:rsidRDefault="00CC478D">
      <w:pPr>
        <w:spacing w:before="199" w:after="199"/>
        <w:ind w:left="120"/>
      </w:pPr>
      <w:bookmarkStart w:id="13" w:name="block-51994523"/>
      <w:bookmarkEnd w:id="12"/>
      <w:r w:rsidRPr="004A22FC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D24E6A" w:rsidRDefault="00CC47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4E6A" w:rsidRDefault="00D24E6A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E6A" w:rsidRPr="004A22F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272"/>
            </w:pPr>
            <w:r w:rsidRPr="004A22F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E6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 w:rsidRPr="004A22F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D24E6A" w:rsidRPr="004A22F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D24E6A" w:rsidRPr="004A22F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D24E6A" w:rsidRPr="004A22F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D24E6A" w:rsidRPr="004A22FC" w:rsidRDefault="00D24E6A">
      <w:pPr>
        <w:spacing w:before="199" w:after="199"/>
        <w:ind w:left="120"/>
      </w:pPr>
    </w:p>
    <w:p w:rsidR="00D24E6A" w:rsidRDefault="00CC47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4E6A" w:rsidRDefault="00D24E6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272"/>
            </w:pPr>
            <w:r w:rsidRPr="004A22F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E6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Находить частоты числовых значений и частоты событий, в том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числе по результатам измерений и наблюдений</w:t>
            </w:r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D24E6A" w:rsidRPr="004A22FC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D24E6A" w:rsidRPr="004A22FC" w:rsidRDefault="00D24E6A">
      <w:pPr>
        <w:spacing w:after="0"/>
        <w:ind w:left="120"/>
      </w:pPr>
    </w:p>
    <w:p w:rsidR="00D24E6A" w:rsidRDefault="00CC47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4E6A" w:rsidRDefault="00D24E6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272"/>
            </w:pPr>
            <w:r w:rsidRPr="004A22F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24E6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испытаний Бернулли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Иметь представление о случайной величине и о распределении вероятностей</w:t>
            </w:r>
          </w:p>
        </w:tc>
      </w:tr>
      <w:tr w:rsidR="00D24E6A" w:rsidRPr="004A22FC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60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Default="00CC478D">
      <w:pPr>
        <w:spacing w:before="199" w:after="199"/>
        <w:ind w:left="120"/>
      </w:pPr>
      <w:bookmarkStart w:id="14" w:name="block-5199452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24E6A" w:rsidRDefault="00D24E6A">
      <w:pPr>
        <w:spacing w:before="199" w:after="199"/>
        <w:ind w:left="120"/>
      </w:pPr>
    </w:p>
    <w:p w:rsidR="00D24E6A" w:rsidRDefault="00CC47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24E6A" w:rsidRDefault="00D24E6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D24E6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E6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 w:rsidRPr="004A22F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D24E6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D24E6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D24E6A" w:rsidRPr="004A22FC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4A22FC">
              <w:rPr>
                <w:rFonts w:ascii="Times New Roman" w:hAnsi="Times New Roman"/>
                <w:color w:val="000000"/>
                <w:sz w:val="24"/>
              </w:rPr>
              <w:t>эйлеров</w:t>
            </w:r>
            <w:proofErr w:type="spell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D24E6A" w:rsidRPr="004A22FC" w:rsidRDefault="00D24E6A">
      <w:pPr>
        <w:spacing w:after="0"/>
        <w:ind w:left="120"/>
      </w:pPr>
    </w:p>
    <w:p w:rsidR="00D24E6A" w:rsidRDefault="00CC47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24E6A" w:rsidRDefault="00D24E6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D24E6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E6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Использование графического представления множе</w:t>
            </w: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4A22FC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задач.</w:t>
            </w:r>
          </w:p>
        </w:tc>
      </w:tr>
      <w:tr w:rsidR="00D24E6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D24E6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D24E6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:rsidR="00D24E6A" w:rsidRPr="004A22FC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D24E6A" w:rsidRPr="004A22FC" w:rsidRDefault="00D24E6A">
      <w:pPr>
        <w:spacing w:after="0"/>
        <w:ind w:left="120"/>
      </w:pPr>
    </w:p>
    <w:p w:rsidR="00D24E6A" w:rsidRDefault="00CC47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24E6A" w:rsidRDefault="00D24E6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D24E6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24E6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D24E6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D24E6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Треугольник Паскаля. Решение задач с использованием комбинаторики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Серия испытаний Бернулли. Вероятности событий в серии испытаний Бернулли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Случайная величина и распределение вероятностей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D24E6A" w:rsidRPr="004A22F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 w:line="336" w:lineRule="auto"/>
              <w:ind w:left="314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D24E6A" w:rsidRPr="004A22FC" w:rsidRDefault="00D24E6A">
      <w:pPr>
        <w:spacing w:after="0"/>
        <w:ind w:left="120"/>
      </w:pPr>
    </w:p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Pr="004A22FC" w:rsidRDefault="00CC478D">
      <w:pPr>
        <w:spacing w:before="199" w:after="199"/>
        <w:ind w:left="120"/>
      </w:pPr>
      <w:bookmarkStart w:id="15" w:name="block-51994520"/>
      <w:bookmarkEnd w:id="14"/>
      <w:r w:rsidRPr="004A22FC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24E6A" w:rsidRPr="004A22FC" w:rsidRDefault="00D24E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24E6A" w:rsidRPr="004A22FC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ств дл</w:t>
            </w:r>
            <w:proofErr w:type="gramEnd"/>
            <w:r w:rsidRPr="004A22FC">
              <w:rPr>
                <w:rFonts w:ascii="Times New Roman" w:hAnsi="Times New Roman"/>
                <w:color w:val="000000"/>
                <w:sz w:val="24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4A22FC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4A22FC">
              <w:rPr>
                <w:rFonts w:ascii="Times New Roman" w:hAnsi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4A22FC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, промежутки возрастания,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умение выражать формулами зависимости между величинами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4A22FC"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proofErr w:type="gramStart"/>
            <w:r w:rsidRPr="004A22FC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24E6A" w:rsidRPr="004A22FC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Pr="004A22FC" w:rsidRDefault="00CC478D">
      <w:pPr>
        <w:spacing w:before="199" w:after="199"/>
        <w:ind w:left="120"/>
      </w:pPr>
      <w:bookmarkStart w:id="16" w:name="block-51994521"/>
      <w:bookmarkEnd w:id="15"/>
      <w:r w:rsidRPr="004A22FC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D24E6A" w:rsidRPr="004A22FC" w:rsidRDefault="00D24E6A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D24E6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both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4A22FC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24E6A" w:rsidRPr="004A22F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Pr="004A22FC" w:rsidRDefault="00CC478D">
            <w:pPr>
              <w:spacing w:after="0"/>
              <w:ind w:left="135"/>
            </w:pPr>
            <w:r w:rsidRPr="004A22FC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D24E6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24E6A" w:rsidRDefault="00CC4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D24E6A" w:rsidRDefault="00D24E6A">
      <w:pPr>
        <w:spacing w:after="0"/>
        <w:ind w:left="120"/>
      </w:pPr>
    </w:p>
    <w:p w:rsidR="00D24E6A" w:rsidRDefault="00D24E6A">
      <w:pPr>
        <w:sectPr w:rsidR="00D24E6A">
          <w:pgSz w:w="11906" w:h="16383"/>
          <w:pgMar w:top="1134" w:right="850" w:bottom="1134" w:left="1701" w:header="720" w:footer="720" w:gutter="0"/>
          <w:cols w:space="720"/>
        </w:sectPr>
      </w:pPr>
    </w:p>
    <w:p w:rsidR="00D24E6A" w:rsidRDefault="00CC478D" w:rsidP="004A22FC">
      <w:pPr>
        <w:spacing w:after="0" w:line="240" w:lineRule="auto"/>
        <w:ind w:left="119"/>
        <w:contextualSpacing/>
      </w:pPr>
      <w:bookmarkStart w:id="17" w:name="block-5199452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24E6A" w:rsidRDefault="00CC478D" w:rsidP="004A22FC">
      <w:pPr>
        <w:spacing w:after="0" w:line="240" w:lineRule="auto"/>
        <w:ind w:left="119"/>
        <w:contextualSpacing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4E6A" w:rsidRPr="004A22FC" w:rsidRDefault="00CC478D" w:rsidP="004A22FC">
      <w:pPr>
        <w:spacing w:after="0" w:line="240" w:lineRule="auto"/>
        <w:ind w:left="119"/>
        <w:contextualSpacing/>
      </w:pPr>
      <w:bookmarkStart w:id="18" w:name="08f63327-de1a-4627-a256-8545dcca3d8e"/>
      <w:r w:rsidRPr="004A22FC">
        <w:rPr>
          <w:rFonts w:ascii="Times New Roman" w:hAnsi="Times New Roman"/>
          <w:color w:val="000000"/>
          <w:sz w:val="28"/>
        </w:rPr>
        <w:t>• Математика. Вероятность и статистика: 7 - 9-е классы: базовый уровень: учебник: в 2 частях; 1-ое издание, 7-9 класс/ Высоцкий И.Р., Ященко И.В.; под редакцией Ященко И.В., Акционерное общество «Издательство «Просвещение»</w:t>
      </w:r>
      <w:bookmarkEnd w:id="18"/>
    </w:p>
    <w:p w:rsidR="00D24E6A" w:rsidRPr="004A22FC" w:rsidRDefault="00D24E6A" w:rsidP="004A22FC">
      <w:pPr>
        <w:spacing w:after="0" w:line="240" w:lineRule="auto"/>
        <w:ind w:left="119"/>
        <w:contextualSpacing/>
      </w:pPr>
    </w:p>
    <w:p w:rsidR="00D24E6A" w:rsidRPr="004A22FC" w:rsidRDefault="00D24E6A" w:rsidP="004A22FC">
      <w:pPr>
        <w:spacing w:after="0" w:line="240" w:lineRule="auto"/>
        <w:ind w:left="119"/>
        <w:contextualSpacing/>
      </w:pPr>
    </w:p>
    <w:p w:rsidR="00D24E6A" w:rsidRPr="004A22FC" w:rsidRDefault="00CC478D" w:rsidP="004A22FC">
      <w:pPr>
        <w:spacing w:after="0" w:line="240" w:lineRule="auto"/>
        <w:ind w:left="119"/>
        <w:contextualSpacing/>
      </w:pPr>
      <w:r w:rsidRPr="004A22FC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24E6A" w:rsidRPr="004A22FC" w:rsidRDefault="00CC478D" w:rsidP="004A22FC">
      <w:pPr>
        <w:spacing w:after="0" w:line="240" w:lineRule="auto"/>
        <w:ind w:left="119"/>
        <w:contextualSpacing/>
      </w:pPr>
      <w:r w:rsidRPr="004A22FC">
        <w:rPr>
          <w:rFonts w:ascii="Times New Roman" w:hAnsi="Times New Roman"/>
          <w:color w:val="000000"/>
          <w:sz w:val="28"/>
        </w:rPr>
        <w:t>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3. Методика обучения математике. Изучение вероятностно-статистической линии в школьном курсе математики: учеб</w:t>
      </w:r>
      <w:proofErr w:type="gramStart"/>
      <w:r w:rsidRPr="004A22FC">
        <w:rPr>
          <w:rFonts w:ascii="Times New Roman" w:hAnsi="Times New Roman"/>
          <w:color w:val="000000"/>
          <w:sz w:val="28"/>
        </w:rPr>
        <w:t>.-</w:t>
      </w:r>
      <w:proofErr w:type="gramEnd"/>
      <w:r w:rsidRPr="004A22FC">
        <w:rPr>
          <w:rFonts w:ascii="Times New Roman" w:hAnsi="Times New Roman"/>
          <w:color w:val="000000"/>
          <w:sz w:val="28"/>
        </w:rPr>
        <w:t>метод. пособие / А. С. Бабенко. – Кострома</w:t>
      </w:r>
      <w:proofErr w:type="gramStart"/>
      <w:r w:rsidRPr="004A22FC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Изд-во Костром</w:t>
      </w:r>
      <w:proofErr w:type="gramStart"/>
      <w:r w:rsidRPr="004A22FC">
        <w:rPr>
          <w:rFonts w:ascii="Times New Roman" w:hAnsi="Times New Roman"/>
          <w:color w:val="000000"/>
          <w:sz w:val="28"/>
        </w:rPr>
        <w:t>.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22FC">
        <w:rPr>
          <w:rFonts w:ascii="Times New Roman" w:hAnsi="Times New Roman"/>
          <w:color w:val="000000"/>
          <w:sz w:val="28"/>
        </w:rPr>
        <w:t>г</w:t>
      </w:r>
      <w:proofErr w:type="gramEnd"/>
      <w:r w:rsidRPr="004A22FC">
        <w:rPr>
          <w:rFonts w:ascii="Times New Roman" w:hAnsi="Times New Roman"/>
          <w:color w:val="000000"/>
          <w:sz w:val="28"/>
        </w:rPr>
        <w:t>ос. ун-та, 2017. – 56 с.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4. Лекции по дискретной математике. Часть </w:t>
      </w:r>
      <w:r>
        <w:rPr>
          <w:rFonts w:ascii="Times New Roman" w:hAnsi="Times New Roman"/>
          <w:color w:val="000000"/>
          <w:sz w:val="28"/>
        </w:rPr>
        <w:t>I</w:t>
      </w:r>
      <w:r w:rsidRPr="004A22FC">
        <w:rPr>
          <w:rFonts w:ascii="Times New Roman" w:hAnsi="Times New Roman"/>
          <w:color w:val="000000"/>
          <w:sz w:val="28"/>
        </w:rPr>
        <w:t>. Комбинаторика,: [Учеб</w:t>
      </w:r>
      <w:proofErr w:type="gramStart"/>
      <w:r w:rsidRPr="004A22FC">
        <w:rPr>
          <w:rFonts w:ascii="Times New Roman" w:hAnsi="Times New Roman"/>
          <w:color w:val="000000"/>
          <w:sz w:val="28"/>
        </w:rPr>
        <w:t>.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4A22FC">
        <w:rPr>
          <w:rFonts w:ascii="Times New Roman" w:hAnsi="Times New Roman"/>
          <w:color w:val="000000"/>
          <w:sz w:val="28"/>
        </w:rPr>
        <w:t>п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особие.]: Э.Р.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Зарипова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, М.Г.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Кокотчикова</w:t>
      </w:r>
      <w:proofErr w:type="spellEnd"/>
      <w:r w:rsidRPr="004A22FC">
        <w:rPr>
          <w:rFonts w:ascii="Times New Roman" w:hAnsi="Times New Roman"/>
          <w:color w:val="000000"/>
          <w:sz w:val="28"/>
        </w:rPr>
        <w:t>. – М.: РУДН, 2012. – 78 с.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5. Рассказы о множествах. 3-е издание/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 Н. Я. — М.: МЦНМО, 2005. — 150 с.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6. Элементы теории множеств: Учебно-методическое пособие</w:t>
      </w:r>
      <w:proofErr w:type="gramStart"/>
      <w:r w:rsidRPr="004A22FC">
        <w:rPr>
          <w:rFonts w:ascii="Times New Roman" w:hAnsi="Times New Roman"/>
          <w:color w:val="000000"/>
          <w:sz w:val="28"/>
        </w:rPr>
        <w:t>/ С</w:t>
      </w:r>
      <w:proofErr w:type="gramEnd"/>
      <w:r w:rsidRPr="004A22FC">
        <w:rPr>
          <w:rFonts w:ascii="Times New Roman" w:hAnsi="Times New Roman"/>
          <w:color w:val="000000"/>
          <w:sz w:val="28"/>
        </w:rPr>
        <w:t>ост.: Кулагина Т. В., Тихонова Н. Б. – Пенза: ПГУ, 2014. –32 с.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7. О.Г. Гофман, А.Н.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Гудович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 .150 задач по теории вероятностей. ВГУ</w:t>
      </w:r>
      <w:r w:rsidRPr="004A22FC">
        <w:rPr>
          <w:sz w:val="28"/>
        </w:rPr>
        <w:br/>
      </w:r>
      <w:r w:rsidRPr="004A22FC">
        <w:rPr>
          <w:rFonts w:ascii="Times New Roman" w:hAnsi="Times New Roman"/>
          <w:color w:val="000000"/>
          <w:sz w:val="28"/>
        </w:rPr>
        <w:t xml:space="preserve"> 8. Теория вероятностей. Справочное пособие к решению задач</w:t>
      </w:r>
      <w:proofErr w:type="gramStart"/>
      <w:r w:rsidRPr="004A22FC">
        <w:rPr>
          <w:rFonts w:ascii="Times New Roman" w:hAnsi="Times New Roman"/>
          <w:color w:val="000000"/>
          <w:sz w:val="28"/>
        </w:rPr>
        <w:t xml:space="preserve">.! </w:t>
      </w:r>
      <w:proofErr w:type="gramEnd"/>
      <w:r w:rsidRPr="004A22FC">
        <w:rPr>
          <w:rFonts w:ascii="Times New Roman" w:hAnsi="Times New Roman"/>
          <w:color w:val="000000"/>
          <w:sz w:val="28"/>
        </w:rPr>
        <w:t xml:space="preserve">А.А. Гусак, Е.А.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Бричикова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. - </w:t>
      </w:r>
      <w:proofErr w:type="spellStart"/>
      <w:r w:rsidRPr="004A22FC">
        <w:rPr>
          <w:rFonts w:ascii="Times New Roman" w:hAnsi="Times New Roman"/>
          <w:color w:val="000000"/>
          <w:sz w:val="28"/>
        </w:rPr>
        <w:t>Изд</w:t>
      </w:r>
      <w:proofErr w:type="spellEnd"/>
      <w:r w:rsidRPr="004A22FC">
        <w:rPr>
          <w:rFonts w:ascii="Times New Roman" w:hAnsi="Times New Roman"/>
          <w:color w:val="000000"/>
          <w:sz w:val="28"/>
        </w:rPr>
        <w:t xml:space="preserve">-е 4-е, стереотип.- Мн.: </w:t>
      </w:r>
      <w:proofErr w:type="spellStart"/>
      <w:r w:rsidRPr="004A22FC">
        <w:rPr>
          <w:rFonts w:ascii="Times New Roman" w:hAnsi="Times New Roman"/>
          <w:color w:val="000000"/>
          <w:sz w:val="28"/>
        </w:rPr>
        <w:t>ТетраСистеме</w:t>
      </w:r>
      <w:proofErr w:type="spellEnd"/>
      <w:r w:rsidRPr="004A22FC">
        <w:rPr>
          <w:rFonts w:ascii="Times New Roman" w:hAnsi="Times New Roman"/>
          <w:color w:val="000000"/>
          <w:sz w:val="28"/>
        </w:rPr>
        <w:t>, 2003. - 288 с.</w:t>
      </w:r>
      <w:r w:rsidRPr="004A22FC">
        <w:rPr>
          <w:sz w:val="28"/>
        </w:rPr>
        <w:br/>
      </w:r>
      <w:bookmarkStart w:id="19" w:name="a3988093-b880-493b-8f1c-a7e3f3b642d5"/>
      <w:bookmarkEnd w:id="19"/>
    </w:p>
    <w:p w:rsidR="00D24E6A" w:rsidRPr="004A22FC" w:rsidRDefault="00D24E6A" w:rsidP="004A22FC">
      <w:pPr>
        <w:spacing w:after="0" w:line="240" w:lineRule="auto"/>
        <w:ind w:left="119"/>
        <w:contextualSpacing/>
      </w:pPr>
    </w:p>
    <w:p w:rsidR="00D24E6A" w:rsidRPr="004A22FC" w:rsidRDefault="00CC478D" w:rsidP="004A22FC">
      <w:pPr>
        <w:spacing w:after="0" w:line="240" w:lineRule="auto"/>
        <w:ind w:left="119"/>
        <w:contextualSpacing/>
      </w:pPr>
      <w:r w:rsidRPr="004A22F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24E6A" w:rsidRPr="004A22FC" w:rsidRDefault="00CC478D" w:rsidP="004A22FC">
      <w:pPr>
        <w:spacing w:after="0" w:line="240" w:lineRule="auto"/>
        <w:ind w:left="119"/>
        <w:contextualSpacing/>
      </w:pPr>
      <w:r w:rsidRPr="004A22FC"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>http</w:t>
      </w:r>
      <w:r w:rsidRPr="004A22F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A22F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A22F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A22F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A22F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A22F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4A22FC">
        <w:rPr>
          <w:rFonts w:ascii="Times New Roman" w:hAnsi="Times New Roman"/>
          <w:color w:val="000000"/>
          <w:sz w:val="28"/>
        </w:rPr>
        <w:t>/5</w:t>
      </w:r>
      <w:r>
        <w:rPr>
          <w:rFonts w:ascii="Times New Roman" w:hAnsi="Times New Roman"/>
          <w:color w:val="000000"/>
          <w:sz w:val="28"/>
        </w:rPr>
        <w:t>ececba</w:t>
      </w:r>
      <w:r w:rsidRPr="004A22FC">
        <w:rPr>
          <w:rFonts w:ascii="Times New Roman" w:hAnsi="Times New Roman"/>
          <w:color w:val="000000"/>
          <w:sz w:val="28"/>
        </w:rPr>
        <w:t>0-3192-11</w:t>
      </w:r>
      <w:r>
        <w:rPr>
          <w:rFonts w:ascii="Times New Roman" w:hAnsi="Times New Roman"/>
          <w:color w:val="000000"/>
          <w:sz w:val="28"/>
        </w:rPr>
        <w:t>dd</w:t>
      </w:r>
      <w:r w:rsidRPr="004A22F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bd</w:t>
      </w:r>
      <w:r w:rsidRPr="004A22FC">
        <w:rPr>
          <w:rFonts w:ascii="Times New Roman" w:hAnsi="Times New Roman"/>
          <w:color w:val="000000"/>
          <w:sz w:val="28"/>
        </w:rPr>
        <w:t>11-0800200</w:t>
      </w:r>
      <w:r>
        <w:rPr>
          <w:rFonts w:ascii="Times New Roman" w:hAnsi="Times New Roman"/>
          <w:color w:val="000000"/>
          <w:sz w:val="28"/>
        </w:rPr>
        <w:t>c</w:t>
      </w:r>
      <w:r w:rsidRPr="004A22FC">
        <w:rPr>
          <w:rFonts w:ascii="Times New Roman" w:hAnsi="Times New Roman"/>
          <w:color w:val="000000"/>
          <w:sz w:val="28"/>
        </w:rPr>
        <w:t>9</w:t>
      </w:r>
      <w:r>
        <w:rPr>
          <w:rFonts w:ascii="Times New Roman" w:hAnsi="Times New Roman"/>
          <w:color w:val="000000"/>
          <w:sz w:val="28"/>
        </w:rPr>
        <w:t>a</w:t>
      </w:r>
      <w:r w:rsidRPr="004A22FC">
        <w:rPr>
          <w:rFonts w:ascii="Times New Roman" w:hAnsi="Times New Roman"/>
          <w:color w:val="000000"/>
          <w:sz w:val="28"/>
        </w:rPr>
        <w:t>66/</w:t>
      </w:r>
      <w:r w:rsidRPr="004A22FC">
        <w:rPr>
          <w:sz w:val="28"/>
        </w:rPr>
        <w:br/>
      </w:r>
      <w:bookmarkStart w:id="20" w:name="69d17760-19f2-48fc-b551-840656d5e70d"/>
      <w:r w:rsidRPr="004A22FC">
        <w:rPr>
          <w:rFonts w:ascii="Times New Roman" w:hAnsi="Times New Roman"/>
          <w:color w:val="000000"/>
          <w:sz w:val="28"/>
        </w:rPr>
        <w:t xml:space="preserve"> 2) </w:t>
      </w:r>
      <w:r>
        <w:rPr>
          <w:rFonts w:ascii="Times New Roman" w:hAnsi="Times New Roman"/>
          <w:color w:val="000000"/>
          <w:sz w:val="28"/>
        </w:rPr>
        <w:t>http</w:t>
      </w:r>
      <w:r w:rsidRPr="004A22FC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4A22F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4A22F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A22FC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A22F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A22FC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4A22FC">
        <w:rPr>
          <w:rFonts w:ascii="Times New Roman" w:hAnsi="Times New Roman"/>
          <w:color w:val="000000"/>
          <w:sz w:val="28"/>
        </w:rPr>
        <w:t>/96</w:t>
      </w:r>
      <w:r>
        <w:rPr>
          <w:rFonts w:ascii="Times New Roman" w:hAnsi="Times New Roman"/>
          <w:color w:val="000000"/>
          <w:sz w:val="28"/>
        </w:rPr>
        <w:t>abc</w:t>
      </w:r>
      <w:r w:rsidRPr="004A22FC">
        <w:rPr>
          <w:rFonts w:ascii="Times New Roman" w:hAnsi="Times New Roman"/>
          <w:color w:val="000000"/>
          <w:sz w:val="28"/>
        </w:rPr>
        <w:t>5</w:t>
      </w:r>
      <w:r>
        <w:rPr>
          <w:rFonts w:ascii="Times New Roman" w:hAnsi="Times New Roman"/>
          <w:color w:val="000000"/>
          <w:sz w:val="28"/>
        </w:rPr>
        <w:t>ab</w:t>
      </w:r>
      <w:r w:rsidRPr="004A22FC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fba</w:t>
      </w:r>
      <w:r w:rsidRPr="004A22FC">
        <w:rPr>
          <w:rFonts w:ascii="Times New Roman" w:hAnsi="Times New Roman"/>
          <w:color w:val="000000"/>
          <w:sz w:val="28"/>
        </w:rPr>
        <w:t>3-49</w:t>
      </w:r>
      <w:r>
        <w:rPr>
          <w:rFonts w:ascii="Times New Roman" w:hAnsi="Times New Roman"/>
          <w:color w:val="000000"/>
          <w:sz w:val="28"/>
        </w:rPr>
        <w:t>b</w:t>
      </w:r>
      <w:r w:rsidRPr="004A22FC">
        <w:rPr>
          <w:rFonts w:ascii="Times New Roman" w:hAnsi="Times New Roman"/>
          <w:color w:val="000000"/>
          <w:sz w:val="28"/>
        </w:rPr>
        <w:t>0-</w:t>
      </w:r>
      <w:r>
        <w:rPr>
          <w:rFonts w:ascii="Times New Roman" w:hAnsi="Times New Roman"/>
          <w:color w:val="000000"/>
          <w:sz w:val="28"/>
        </w:rPr>
        <w:t>a</w:t>
      </w:r>
      <w:r w:rsidRPr="004A22FC">
        <w:rPr>
          <w:rFonts w:ascii="Times New Roman" w:hAnsi="Times New Roman"/>
          <w:color w:val="000000"/>
          <w:sz w:val="28"/>
        </w:rPr>
        <w:t>493-8</w:t>
      </w:r>
      <w:r>
        <w:rPr>
          <w:rFonts w:ascii="Times New Roman" w:hAnsi="Times New Roman"/>
          <w:color w:val="000000"/>
          <w:sz w:val="28"/>
        </w:rPr>
        <w:t>adc</w:t>
      </w:r>
      <w:r w:rsidRPr="004A22FC">
        <w:rPr>
          <w:rFonts w:ascii="Times New Roman" w:hAnsi="Times New Roman"/>
          <w:color w:val="000000"/>
          <w:sz w:val="28"/>
        </w:rPr>
        <w:t>2485752</w:t>
      </w:r>
      <w:r>
        <w:rPr>
          <w:rFonts w:ascii="Times New Roman" w:hAnsi="Times New Roman"/>
          <w:color w:val="000000"/>
          <w:sz w:val="28"/>
        </w:rPr>
        <w:t>f</w:t>
      </w:r>
      <w:r w:rsidRPr="004A22FC">
        <w:rPr>
          <w:rFonts w:ascii="Times New Roman" w:hAnsi="Times New Roman"/>
          <w:color w:val="000000"/>
          <w:sz w:val="28"/>
        </w:rPr>
        <w:t>/118194/?</w:t>
      </w:r>
      <w:bookmarkEnd w:id="20"/>
    </w:p>
    <w:p w:rsidR="00D24E6A" w:rsidRPr="004A22FC" w:rsidRDefault="00D24E6A">
      <w:pPr>
        <w:sectPr w:rsidR="00D24E6A" w:rsidRPr="004A22FC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C3E17" w:rsidRPr="004A22FC" w:rsidRDefault="009C3E17"/>
    <w:sectPr w:rsidR="009C3E17" w:rsidRPr="004A22FC" w:rsidSect="009C3E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019AF"/>
    <w:multiLevelType w:val="multilevel"/>
    <w:tmpl w:val="140457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D733D3"/>
    <w:multiLevelType w:val="multilevel"/>
    <w:tmpl w:val="E89E8C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9808F8"/>
    <w:multiLevelType w:val="multilevel"/>
    <w:tmpl w:val="629C62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667CA6"/>
    <w:multiLevelType w:val="multilevel"/>
    <w:tmpl w:val="839A15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17089D"/>
    <w:multiLevelType w:val="multilevel"/>
    <w:tmpl w:val="4B1E55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5034E"/>
    <w:multiLevelType w:val="multilevel"/>
    <w:tmpl w:val="EB98BE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4E6A"/>
    <w:rsid w:val="00173606"/>
    <w:rsid w:val="004A22FC"/>
    <w:rsid w:val="004A53C5"/>
    <w:rsid w:val="0090632A"/>
    <w:rsid w:val="009C3E17"/>
    <w:rsid w:val="00CC478D"/>
    <w:rsid w:val="00D24E6A"/>
    <w:rsid w:val="00D351C5"/>
    <w:rsid w:val="00E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9C3E1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C3E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C3E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B6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6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40</Pages>
  <Words>8046</Words>
  <Characters>45865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Stepurino</cp:lastModifiedBy>
  <cp:revision>7</cp:revision>
  <cp:lastPrinted>2025-09-09T07:53:00Z</cp:lastPrinted>
  <dcterms:created xsi:type="dcterms:W3CDTF">2025-07-01T15:11:00Z</dcterms:created>
  <dcterms:modified xsi:type="dcterms:W3CDTF">2025-10-28T11:29:00Z</dcterms:modified>
</cp:coreProperties>
</file>