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0D" w:rsidRPr="00E52BFE" w:rsidRDefault="00203B23">
      <w:pPr>
        <w:spacing w:after="0" w:line="408" w:lineRule="auto"/>
        <w:ind w:left="120"/>
        <w:jc w:val="center"/>
      </w:pPr>
      <w:bookmarkStart w:id="0" w:name="block-52003805"/>
      <w:r w:rsidRPr="00E52BF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0030D" w:rsidRPr="00E52BFE" w:rsidRDefault="00203B23">
      <w:pPr>
        <w:spacing w:after="0" w:line="408" w:lineRule="auto"/>
        <w:ind w:left="120"/>
        <w:jc w:val="center"/>
      </w:pPr>
      <w:bookmarkStart w:id="1" w:name="af5b5167-7099-47ec-9866-9052e784200d"/>
      <w:r w:rsidRPr="00E52BFE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E52BFE">
        <w:rPr>
          <w:rFonts w:ascii="Times New Roman" w:hAnsi="Times New Roman"/>
          <w:b/>
          <w:color w:val="000000"/>
          <w:sz w:val="28"/>
        </w:rPr>
        <w:t xml:space="preserve"> </w:t>
      </w:r>
    </w:p>
    <w:p w:rsidR="0000030D" w:rsidRPr="00E52BFE" w:rsidRDefault="00203B23">
      <w:pPr>
        <w:spacing w:after="0" w:line="408" w:lineRule="auto"/>
        <w:ind w:left="120"/>
        <w:jc w:val="center"/>
      </w:pPr>
      <w:bookmarkStart w:id="2" w:name="dc3cea46-96ed-491e-818a-be2785bad2e9"/>
      <w:r w:rsidRPr="00E52BFE">
        <w:rPr>
          <w:rFonts w:ascii="Times New Roman" w:hAnsi="Times New Roman"/>
          <w:b/>
          <w:color w:val="000000"/>
          <w:sz w:val="28"/>
        </w:rPr>
        <w:t>Отдел образования администрации Старицкого МО Тверской области</w:t>
      </w:r>
      <w:bookmarkEnd w:id="2"/>
    </w:p>
    <w:p w:rsidR="0000030D" w:rsidRDefault="00203B23" w:rsidP="00203B2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Степуринская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"</w:t>
      </w:r>
    </w:p>
    <w:p w:rsidR="00CD435F" w:rsidRDefault="00CD435F" w:rsidP="00203B23">
      <w:pPr>
        <w:spacing w:after="0" w:line="408" w:lineRule="auto"/>
        <w:ind w:left="120"/>
        <w:jc w:val="center"/>
      </w:pPr>
      <w:r>
        <w:rPr>
          <w:noProof/>
        </w:rPr>
        <w:drawing>
          <wp:inline distT="0" distB="0" distL="0" distR="0">
            <wp:extent cx="5940425" cy="2029580"/>
            <wp:effectExtent l="0" t="0" r="0" b="0"/>
            <wp:docPr id="1" name="Рисунок 1" descr="C:\Users\Администрато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30D" w:rsidRDefault="0000030D">
      <w:pPr>
        <w:spacing w:after="0"/>
        <w:ind w:left="120"/>
      </w:pPr>
    </w:p>
    <w:p w:rsidR="0000030D" w:rsidRPr="00E52BFE" w:rsidRDefault="0000030D">
      <w:pPr>
        <w:spacing w:after="0"/>
        <w:ind w:left="120"/>
      </w:pPr>
      <w:bookmarkStart w:id="3" w:name="_GoBack"/>
      <w:bookmarkEnd w:id="3"/>
    </w:p>
    <w:p w:rsidR="0000030D" w:rsidRPr="00E52BFE" w:rsidRDefault="0000030D">
      <w:pPr>
        <w:spacing w:after="0"/>
        <w:ind w:left="120"/>
      </w:pPr>
    </w:p>
    <w:p w:rsidR="0000030D" w:rsidRPr="00E52BFE" w:rsidRDefault="0000030D">
      <w:pPr>
        <w:spacing w:after="0"/>
        <w:ind w:left="120"/>
      </w:pPr>
    </w:p>
    <w:p w:rsidR="0000030D" w:rsidRPr="00E52BFE" w:rsidRDefault="0000030D">
      <w:pPr>
        <w:spacing w:after="0"/>
        <w:ind w:left="120"/>
      </w:pPr>
    </w:p>
    <w:p w:rsidR="0000030D" w:rsidRPr="00E52BFE" w:rsidRDefault="0000030D">
      <w:pPr>
        <w:spacing w:after="0"/>
        <w:ind w:left="120"/>
      </w:pPr>
    </w:p>
    <w:p w:rsidR="0000030D" w:rsidRPr="00E52BFE" w:rsidRDefault="00203B23">
      <w:pPr>
        <w:spacing w:after="0" w:line="408" w:lineRule="auto"/>
        <w:ind w:left="120"/>
        <w:jc w:val="center"/>
      </w:pPr>
      <w:r w:rsidRPr="00E52BF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0030D" w:rsidRPr="00E52BFE" w:rsidRDefault="00203B23">
      <w:pPr>
        <w:spacing w:after="0" w:line="408" w:lineRule="auto"/>
        <w:ind w:left="120"/>
        <w:jc w:val="center"/>
      </w:pPr>
      <w:r w:rsidRPr="00E52BF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2BFE">
        <w:rPr>
          <w:rFonts w:ascii="Times New Roman" w:hAnsi="Times New Roman"/>
          <w:color w:val="000000"/>
          <w:sz w:val="28"/>
        </w:rPr>
        <w:t xml:space="preserve"> 6797433)</w:t>
      </w:r>
    </w:p>
    <w:p w:rsidR="0000030D" w:rsidRPr="00E52BFE" w:rsidRDefault="0000030D">
      <w:pPr>
        <w:spacing w:after="0"/>
        <w:ind w:left="120"/>
        <w:jc w:val="center"/>
      </w:pPr>
    </w:p>
    <w:p w:rsidR="0000030D" w:rsidRPr="00E52BFE" w:rsidRDefault="00203B23">
      <w:pPr>
        <w:spacing w:after="0" w:line="408" w:lineRule="auto"/>
        <w:ind w:left="120"/>
        <w:jc w:val="center"/>
      </w:pPr>
      <w:r w:rsidRPr="00E52BFE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00030D" w:rsidRDefault="00203B2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00030D">
      <w:pPr>
        <w:spacing w:after="0"/>
        <w:ind w:left="120"/>
        <w:jc w:val="center"/>
      </w:pPr>
    </w:p>
    <w:p w:rsidR="0000030D" w:rsidRDefault="00203B23">
      <w:pPr>
        <w:spacing w:after="0"/>
        <w:ind w:left="120"/>
        <w:jc w:val="center"/>
      </w:pPr>
      <w:bookmarkStart w:id="4" w:name="4cef1e44-9965-42f4-9abc-c66bc6a4ed05"/>
      <w:proofErr w:type="spellStart"/>
      <w:r>
        <w:rPr>
          <w:rFonts w:ascii="Times New Roman" w:hAnsi="Times New Roman"/>
          <w:b/>
          <w:color w:val="000000"/>
          <w:sz w:val="28"/>
        </w:rPr>
        <w:t>Степурино</w:t>
      </w:r>
      <w:proofErr w:type="spellEnd"/>
      <w:r>
        <w:rPr>
          <w:rFonts w:ascii="Times New Roman" w:hAnsi="Times New Roman"/>
          <w:b/>
          <w:color w:val="000000"/>
          <w:sz w:val="28"/>
        </w:rPr>
        <w:t>,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55fbcee7-c9ab-48de-99f2-3f30ab5c08f8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 w:line="264" w:lineRule="auto"/>
        <w:ind w:left="120"/>
        <w:jc w:val="both"/>
      </w:pPr>
      <w:bookmarkStart w:id="6" w:name="block-5200380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>
        <w:rPr>
          <w:rFonts w:ascii="Times New Roman" w:hAnsi="Times New Roman"/>
          <w:color w:val="000000"/>
          <w:sz w:val="28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0030D" w:rsidRDefault="00203B2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0030D" w:rsidRDefault="00203B23">
      <w:pPr>
        <w:spacing w:after="0" w:line="264" w:lineRule="auto"/>
        <w:ind w:firstLine="600"/>
        <w:jc w:val="both"/>
      </w:pPr>
      <w:bookmarkStart w:id="7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 w:line="264" w:lineRule="auto"/>
        <w:ind w:left="120"/>
        <w:jc w:val="both"/>
      </w:pPr>
      <w:bookmarkStart w:id="8" w:name="block-5200380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00030D" w:rsidRDefault="00203B23">
      <w:pPr>
        <w:spacing w:after="0" w:line="264" w:lineRule="auto"/>
        <w:ind w:firstLine="600"/>
        <w:jc w:val="both"/>
      </w:pPr>
      <w:bookmarkStart w:id="9" w:name="_Toc124426221"/>
      <w:bookmarkEnd w:id="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0030D" w:rsidRDefault="00203B23">
      <w:pPr>
        <w:spacing w:after="0" w:line="264" w:lineRule="auto"/>
        <w:ind w:firstLine="600"/>
        <w:jc w:val="both"/>
      </w:pPr>
      <w:bookmarkStart w:id="10" w:name="_Toc124426222"/>
      <w:bookmarkEnd w:id="1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00030D" w:rsidRDefault="00203B23">
      <w:pPr>
        <w:spacing w:after="0"/>
        <w:ind w:firstLine="600"/>
        <w:jc w:val="both"/>
      </w:pPr>
      <w:bookmarkStart w:id="11" w:name="_Toc124426225"/>
      <w:r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>
        <w:rPr>
          <w:rFonts w:ascii="Times New Roman" w:hAnsi="Times New Roman"/>
          <w:color w:val="0000FF"/>
          <w:sz w:val="28"/>
        </w:rPr>
        <w:t>выражения</w:t>
      </w:r>
      <w:bookmarkEnd w:id="11"/>
      <w:r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0030D" w:rsidRDefault="00203B23">
      <w:pPr>
        <w:spacing w:after="0"/>
        <w:ind w:firstLine="600"/>
        <w:jc w:val="both"/>
      </w:pPr>
      <w:bookmarkStart w:id="12" w:name="_Toc124426226"/>
      <w:r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>
        <w:rPr>
          <w:rFonts w:ascii="Times New Roman" w:hAnsi="Times New Roman"/>
          <w:color w:val="0000FF"/>
          <w:sz w:val="28"/>
        </w:rPr>
        <w:t>неравенства</w:t>
      </w:r>
      <w:bookmarkEnd w:id="12"/>
      <w:r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0030D" w:rsidRDefault="00203B23">
      <w:pPr>
        <w:spacing w:after="0"/>
        <w:ind w:firstLine="600"/>
        <w:jc w:val="both"/>
      </w:pPr>
      <w:bookmarkStart w:id="13" w:name="_Toc124426227"/>
      <w:proofErr w:type="spellStart"/>
      <w:r>
        <w:rPr>
          <w:rFonts w:ascii="Times New Roman" w:hAnsi="Times New Roman"/>
          <w:color w:val="0000FF"/>
          <w:sz w:val="28"/>
        </w:rPr>
        <w:t>Функции</w:t>
      </w:r>
      <w:bookmarkEnd w:id="13"/>
      <w:r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0030D" w:rsidRDefault="00203B23">
      <w:pPr>
        <w:spacing w:after="0" w:line="264" w:lineRule="auto"/>
        <w:ind w:firstLine="600"/>
        <w:jc w:val="both"/>
      </w:pPr>
      <w:bookmarkStart w:id="14" w:name="_Toc124426230"/>
      <w:bookmarkEnd w:id="1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квадратным</w:t>
      </w:r>
      <w:proofErr w:type="gramEnd"/>
      <w:r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>
        <w:rPr>
          <w:rFonts w:ascii="Times New Roman" w:hAnsi="Times New Roman"/>
          <w:color w:val="000000"/>
          <w:sz w:val="28"/>
        </w:rPr>
        <w:t>ств с дв</w:t>
      </w:r>
      <w:proofErr w:type="gramEnd"/>
      <w:r>
        <w:rPr>
          <w:rFonts w:ascii="Times New Roman" w:hAnsi="Times New Roman"/>
          <w:color w:val="000000"/>
          <w:sz w:val="28"/>
        </w:rPr>
        <w:t>умя переменными.</w:t>
      </w:r>
    </w:p>
    <w:p w:rsidR="0000030D" w:rsidRDefault="00203B23">
      <w:pPr>
        <w:spacing w:after="0"/>
        <w:ind w:firstLine="600"/>
        <w:jc w:val="both"/>
      </w:pPr>
      <w:bookmarkStart w:id="15" w:name="_Toc124426231"/>
      <w:proofErr w:type="spellStart"/>
      <w:r>
        <w:rPr>
          <w:rFonts w:ascii="Times New Roman" w:hAnsi="Times New Roman"/>
          <w:color w:val="0000FF"/>
          <w:sz w:val="28"/>
        </w:rPr>
        <w:t>Функции</w:t>
      </w:r>
      <w:bookmarkEnd w:id="15"/>
      <w:r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</w:rPr>
        <w:t xml:space="preserve">, y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</w:rPr>
        <w:t xml:space="preserve">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00030D" w:rsidRDefault="00203B23">
      <w:pPr>
        <w:spacing w:after="0"/>
        <w:ind w:firstLine="600"/>
        <w:jc w:val="both"/>
      </w:pPr>
      <w:bookmarkStart w:id="16" w:name="_Toc124426232"/>
      <w:r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>
        <w:rPr>
          <w:rFonts w:ascii="Times New Roman" w:hAnsi="Times New Roman"/>
          <w:color w:val="0000FF"/>
          <w:sz w:val="28"/>
        </w:rPr>
        <w:t>последовательности</w:t>
      </w:r>
      <w:bookmarkEnd w:id="16"/>
      <w:r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00030D" w:rsidRDefault="00203B23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 w:line="264" w:lineRule="auto"/>
        <w:ind w:left="120"/>
        <w:jc w:val="both"/>
      </w:pPr>
      <w:bookmarkStart w:id="17" w:name="block-5200380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0030D" w:rsidRDefault="00203B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0030D" w:rsidRDefault="00203B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0030D" w:rsidRDefault="00203B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0030D" w:rsidRDefault="00203B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0030D" w:rsidRDefault="00203B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00030D" w:rsidRDefault="00203B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0030D" w:rsidRDefault="00203B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0030D" w:rsidRDefault="00203B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0030D" w:rsidRDefault="00203B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0030D" w:rsidRDefault="00203B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0030D" w:rsidRDefault="00203B2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0030D" w:rsidRDefault="00203B2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0030D" w:rsidRDefault="00203B2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0030D" w:rsidRDefault="00203B2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0030D" w:rsidRDefault="00203B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0030D" w:rsidRDefault="00203B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0030D" w:rsidRDefault="00203B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0030D" w:rsidRDefault="00203B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0030D" w:rsidRDefault="00203B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0030D" w:rsidRDefault="00203B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0030D" w:rsidRDefault="00203B2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0030D" w:rsidRDefault="00203B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0030D" w:rsidRDefault="00203B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0030D" w:rsidRDefault="00203B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00030D" w:rsidRDefault="0000030D">
      <w:pPr>
        <w:spacing w:after="0" w:line="264" w:lineRule="auto"/>
        <w:ind w:left="120"/>
        <w:jc w:val="both"/>
      </w:pPr>
    </w:p>
    <w:p w:rsidR="0000030D" w:rsidRDefault="00203B23">
      <w:pPr>
        <w:spacing w:after="0" w:line="264" w:lineRule="auto"/>
        <w:ind w:firstLine="600"/>
        <w:jc w:val="both"/>
      </w:pPr>
      <w:bookmarkStart w:id="18" w:name="_Toc124426234"/>
      <w:bookmarkEnd w:id="18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0030D" w:rsidRDefault="00203B23">
      <w:pPr>
        <w:spacing w:after="0" w:line="264" w:lineRule="auto"/>
        <w:ind w:firstLine="600"/>
        <w:jc w:val="both"/>
      </w:pPr>
      <w:bookmarkStart w:id="19" w:name="_Toc124426235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0030D" w:rsidRDefault="00203B2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0030D" w:rsidRDefault="00203B23">
      <w:pPr>
        <w:spacing w:after="0" w:line="264" w:lineRule="auto"/>
        <w:ind w:firstLine="600"/>
        <w:jc w:val="both"/>
      </w:pPr>
      <w:bookmarkStart w:id="20" w:name="_Toc124426236"/>
      <w:bookmarkEnd w:id="2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0030D" w:rsidRDefault="00203B23">
      <w:pPr>
        <w:spacing w:after="0" w:line="264" w:lineRule="auto"/>
        <w:ind w:firstLine="600"/>
        <w:jc w:val="both"/>
      </w:pPr>
      <w:bookmarkStart w:id="21" w:name="_Toc12442623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0030D" w:rsidRDefault="00203B23">
      <w:pPr>
        <w:spacing w:after="0" w:line="264" w:lineRule="auto"/>
        <w:ind w:firstLine="600"/>
        <w:jc w:val="both"/>
      </w:pPr>
      <w:bookmarkStart w:id="22" w:name="_Toc124426238"/>
      <w:bookmarkEnd w:id="2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0030D" w:rsidRDefault="00203B2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00030D" w:rsidRDefault="00203B2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0030D" w:rsidRDefault="00203B23">
      <w:pPr>
        <w:spacing w:after="0" w:line="264" w:lineRule="auto"/>
        <w:ind w:firstLine="600"/>
        <w:jc w:val="both"/>
      </w:pPr>
      <w:bookmarkStart w:id="23" w:name="_Toc124426240"/>
      <w:bookmarkEnd w:id="23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0030D" w:rsidRDefault="00203B23">
      <w:pPr>
        <w:spacing w:after="0" w:line="264" w:lineRule="auto"/>
        <w:ind w:firstLine="600"/>
        <w:jc w:val="both"/>
      </w:pPr>
      <w:bookmarkStart w:id="24" w:name="_Toc124426241"/>
      <w:bookmarkEnd w:id="24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0030D" w:rsidRDefault="00203B23">
      <w:pPr>
        <w:spacing w:after="0" w:line="264" w:lineRule="auto"/>
        <w:ind w:firstLine="600"/>
        <w:jc w:val="both"/>
      </w:pPr>
      <w:bookmarkStart w:id="25" w:name="_Toc124426242"/>
      <w:bookmarkEnd w:id="25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>
        <w:rPr>
          <w:rFonts w:ascii="Times New Roman" w:hAnsi="Times New Roman"/>
          <w:color w:val="000000"/>
          <w:sz w:val="28"/>
        </w:rPr>
        <w:t>ств дл</w:t>
      </w:r>
      <w:proofErr w:type="gramEnd"/>
      <w:r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0030D" w:rsidRDefault="00203B23">
      <w:pPr>
        <w:spacing w:after="0" w:line="264" w:lineRule="auto"/>
        <w:ind w:firstLine="600"/>
        <w:jc w:val="both"/>
      </w:pPr>
      <w:bookmarkStart w:id="26" w:name="_Toc124426243"/>
      <w:bookmarkEnd w:id="26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00030D" w:rsidRDefault="00203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0030D" w:rsidRDefault="00203B23">
      <w:pPr>
        <w:spacing w:after="0" w:line="264" w:lineRule="auto"/>
        <w:ind w:firstLine="600"/>
        <w:jc w:val="both"/>
      </w:pPr>
      <w:bookmarkStart w:id="27" w:name="_Toc124426245"/>
      <w:bookmarkEnd w:id="27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00030D" w:rsidRDefault="00203B23">
      <w:pPr>
        <w:spacing w:after="0" w:line="264" w:lineRule="auto"/>
        <w:ind w:firstLine="600"/>
        <w:jc w:val="both"/>
      </w:pPr>
      <w:bookmarkStart w:id="28" w:name="_Toc124426246"/>
      <w:bookmarkEnd w:id="28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0030D" w:rsidRDefault="00203B2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00030D" w:rsidRDefault="00203B2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00030D" w:rsidRDefault="00203B23">
      <w:pPr>
        <w:spacing w:after="0" w:line="264" w:lineRule="auto"/>
        <w:ind w:firstLine="600"/>
        <w:jc w:val="both"/>
      </w:pPr>
      <w:bookmarkStart w:id="29" w:name="_Toc124426247"/>
      <w:bookmarkEnd w:id="29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0030D" w:rsidRDefault="00203B23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b, y = k/x, y = ax2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0030D" w:rsidRDefault="00203B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/>
        <w:ind w:left="120"/>
      </w:pPr>
      <w:bookmarkStart w:id="31" w:name="block-5200380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0030D" w:rsidRDefault="00203B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0030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030D" w:rsidRDefault="0000030D">
            <w:pPr>
              <w:spacing w:after="0"/>
              <w:ind w:left="135"/>
            </w:pPr>
          </w:p>
        </w:tc>
      </w:tr>
      <w:tr w:rsidR="00000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00030D"/>
        </w:tc>
      </w:tr>
    </w:tbl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0030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030D" w:rsidRDefault="0000030D">
            <w:pPr>
              <w:spacing w:after="0"/>
              <w:ind w:left="135"/>
            </w:pPr>
          </w:p>
        </w:tc>
      </w:tr>
      <w:tr w:rsidR="00000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0030D" w:rsidRDefault="0000030D"/>
        </w:tc>
      </w:tr>
    </w:tbl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0030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030D" w:rsidRDefault="0000030D">
            <w:pPr>
              <w:spacing w:after="0"/>
              <w:ind w:left="135"/>
            </w:pPr>
          </w:p>
        </w:tc>
      </w:tr>
      <w:tr w:rsidR="00000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00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0030D" w:rsidRDefault="0000030D"/>
        </w:tc>
      </w:tr>
    </w:tbl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/>
        <w:ind w:left="120"/>
      </w:pPr>
      <w:bookmarkStart w:id="32" w:name="block-5200380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0030D" w:rsidRDefault="00203B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080"/>
        <w:gridCol w:w="996"/>
        <w:gridCol w:w="1841"/>
        <w:gridCol w:w="1910"/>
        <w:gridCol w:w="1347"/>
        <w:gridCol w:w="2837"/>
      </w:tblGrid>
      <w:tr w:rsidR="0000030D" w:rsidTr="009E3176">
        <w:trPr>
          <w:trHeight w:val="144"/>
          <w:tblCellSpacing w:w="20" w:type="nil"/>
        </w:trPr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4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03.09.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  <w:r w:rsidR="009E3176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gramStart"/>
            <w:r w:rsidR="009E3176"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gramEnd"/>
            <w:r w:rsidR="009E31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9E3176">
              <w:rPr>
                <w:rFonts w:ascii="Times New Roman" w:hAnsi="Times New Roman"/>
                <w:color w:val="000000"/>
                <w:sz w:val="24"/>
              </w:rPr>
              <w:t>к.р</w:t>
            </w:r>
            <w:proofErr w:type="spellEnd"/>
            <w:r w:rsidR="009E3176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030D" w:rsidRDefault="00EF055A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030D" w:rsidRDefault="0000030D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Прямая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обратная пропорциональности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"Алгебраические выражения"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EF055A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EF055A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  <w:r w:rsidR="009E3176">
              <w:rPr>
                <w:rFonts w:ascii="Times New Roman" w:hAnsi="Times New Roman"/>
                <w:color w:val="000000"/>
                <w:sz w:val="24"/>
              </w:rPr>
              <w:t>/ Всероссийская проверочная работа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Функции"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11.05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9E3176" w:rsidP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EA2200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200" w:rsidRDefault="00EA2200" w:rsidP="009E3176">
            <w:pPr>
              <w:spacing w:after="0"/>
              <w:ind w:left="135"/>
            </w:pPr>
            <w: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2200" w:rsidRDefault="00EA2200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9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3176" w:rsidRDefault="009E3176"/>
        </w:tc>
      </w:tr>
    </w:tbl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32"/>
        <w:gridCol w:w="1841"/>
        <w:gridCol w:w="1910"/>
        <w:gridCol w:w="1347"/>
        <w:gridCol w:w="2837"/>
      </w:tblGrid>
      <w:tr w:rsidR="0000030D" w:rsidTr="009E3176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03.09.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числа/Входная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чисел/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функции/ Всероссийская проверочная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обобщение знаний / 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3176" w:rsidRDefault="009E3176"/>
        </w:tc>
      </w:tr>
    </w:tbl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4098"/>
        <w:gridCol w:w="1090"/>
        <w:gridCol w:w="1841"/>
        <w:gridCol w:w="1910"/>
        <w:gridCol w:w="1347"/>
        <w:gridCol w:w="2837"/>
      </w:tblGrid>
      <w:tr w:rsidR="0000030D" w:rsidTr="009E3176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4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030D" w:rsidRDefault="0000030D">
            <w:pPr>
              <w:spacing w:after="0"/>
              <w:ind w:left="135"/>
            </w:pPr>
          </w:p>
        </w:tc>
      </w:tr>
      <w:tr w:rsidR="0000030D" w:rsidTr="009E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30D" w:rsidRDefault="00000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30D" w:rsidRDefault="0000030D"/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03.09.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  <w:r w:rsidR="006B6111">
              <w:rPr>
                <w:rFonts w:ascii="Times New Roman" w:hAnsi="Times New Roman"/>
                <w:color w:val="000000"/>
                <w:sz w:val="24"/>
              </w:rPr>
              <w:t xml:space="preserve">/Входная </w:t>
            </w:r>
            <w:proofErr w:type="spellStart"/>
            <w:r w:rsidR="006B6111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Start"/>
            <w:r w:rsidR="006B6111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176" w:rsidRDefault="009E3176" w:rsidP="009E3176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</w:p>
        </w:tc>
      </w:tr>
      <w:tr w:rsidR="009E3176" w:rsidTr="009E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3176" w:rsidRDefault="009E3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3176" w:rsidRDefault="009E3176"/>
        </w:tc>
      </w:tr>
    </w:tbl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00030D">
      <w:pPr>
        <w:sectPr w:rsidR="00000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before="199" w:after="199" w:line="336" w:lineRule="auto"/>
        <w:ind w:left="120"/>
      </w:pPr>
      <w:bookmarkStart w:id="33" w:name="block-5200380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0030D" w:rsidRDefault="0000030D">
      <w:pPr>
        <w:spacing w:before="199" w:after="199" w:line="336" w:lineRule="auto"/>
        <w:ind w:left="120"/>
      </w:pPr>
    </w:p>
    <w:p w:rsidR="0000030D" w:rsidRDefault="00203B2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равносильному ему. Проверять, является ли число корнем уравнения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00030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203B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прямой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0030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00030D" w:rsidRDefault="00203B23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00030D" w:rsidRDefault="0000030D">
            <w:pPr>
              <w:spacing w:after="0" w:line="288" w:lineRule="auto"/>
              <w:ind w:left="314"/>
              <w:jc w:val="both"/>
            </w:pPr>
          </w:p>
          <w:p w:rsidR="0000030D" w:rsidRDefault="00203B2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00030D" w:rsidRDefault="00203B2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00030D" w:rsidRDefault="0000030D">
            <w:pPr>
              <w:spacing w:after="0" w:line="288" w:lineRule="auto"/>
              <w:ind w:left="314"/>
              <w:jc w:val="both"/>
            </w:pPr>
          </w:p>
          <w:p w:rsidR="0000030D" w:rsidRDefault="00203B2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00030D" w:rsidRDefault="00203B2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203B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before="199" w:after="199" w:line="336" w:lineRule="auto"/>
        <w:ind w:left="120"/>
      </w:pPr>
      <w:bookmarkStart w:id="34" w:name="block-5200380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0030D" w:rsidRDefault="0000030D">
      <w:pPr>
        <w:spacing w:before="199" w:after="199" w:line="336" w:lineRule="auto"/>
        <w:ind w:left="120"/>
      </w:pPr>
    </w:p>
    <w:p w:rsidR="0000030D" w:rsidRDefault="00203B2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промежутки. 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0030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203B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квадратным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00030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203B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Сравнение действительных чисел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Линейный и экспоненциальный рост</w:t>
            </w:r>
          </w:p>
        </w:tc>
      </w:tr>
      <w:tr w:rsidR="0000030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before="199" w:after="199" w:line="336" w:lineRule="auto"/>
        <w:ind w:left="120"/>
      </w:pPr>
      <w:bookmarkStart w:id="35" w:name="block-5200381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003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>
      <w:pPr>
        <w:spacing w:before="199" w:after="199" w:line="336" w:lineRule="auto"/>
        <w:ind w:left="120"/>
      </w:pPr>
      <w:bookmarkStart w:id="36" w:name="block-52003812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00030D" w:rsidRDefault="0000030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0030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0030D" w:rsidRDefault="00203B2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0030D" w:rsidRDefault="0000030D">
      <w:pPr>
        <w:spacing w:after="0"/>
        <w:ind w:left="120"/>
      </w:pPr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p w:rsidR="0000030D" w:rsidRDefault="00203B23" w:rsidP="00203B23">
      <w:pPr>
        <w:spacing w:after="0" w:line="240" w:lineRule="auto"/>
        <w:ind w:left="119"/>
        <w:contextualSpacing/>
      </w:pPr>
      <w:bookmarkStart w:id="37" w:name="block-5200381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030D" w:rsidRDefault="00203B23" w:rsidP="00203B23">
      <w:pPr>
        <w:spacing w:after="0" w:line="240" w:lineRule="auto"/>
        <w:ind w:left="119"/>
        <w:contextualSpacing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030D" w:rsidRDefault="00203B23" w:rsidP="00203B23">
      <w:pPr>
        <w:spacing w:after="0" w:line="240" w:lineRule="auto"/>
        <w:ind w:left="119"/>
        <w:contextualSpacing/>
      </w:pPr>
      <w:proofErr w:type="gramStart"/>
      <w:r>
        <w:rPr>
          <w:rFonts w:ascii="Times New Roman" w:hAnsi="Times New Roman"/>
          <w:color w:val="000000"/>
          <w:sz w:val="28"/>
        </w:rPr>
        <w:t xml:space="preserve">• Алгебра, 9 класс/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>
        <w:rPr>
          <w:sz w:val="28"/>
        </w:rPr>
        <w:br/>
      </w:r>
      <w:bookmarkStart w:id="38" w:name="8a811090-bed3-4825-9e59-0925d1d075d6"/>
      <w:r>
        <w:rPr>
          <w:rFonts w:ascii="Times New Roman" w:hAnsi="Times New Roman"/>
          <w:color w:val="000000"/>
          <w:sz w:val="28"/>
        </w:rPr>
        <w:t xml:space="preserve"> • Алгебра, 9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8"/>
      <w:proofErr w:type="gramEnd"/>
    </w:p>
    <w:p w:rsidR="0000030D" w:rsidRDefault="00203B23" w:rsidP="00203B23">
      <w:pPr>
        <w:spacing w:after="0" w:line="240" w:lineRule="auto"/>
        <w:ind w:left="119"/>
        <w:contextualSpacing/>
      </w:pPr>
      <w:r>
        <w:rPr>
          <w:rFonts w:ascii="Times New Roman" w:hAnsi="Times New Roman"/>
          <w:color w:val="000000"/>
          <w:sz w:val="28"/>
        </w:rPr>
        <w:t xml:space="preserve">• Алгебра, 8 класс/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Алгебра, 8 класс/ </w:t>
      </w:r>
      <w:proofErr w:type="gramStart"/>
      <w:r>
        <w:rPr>
          <w:rFonts w:ascii="Times New Roman" w:hAnsi="Times New Roman"/>
          <w:color w:val="000000"/>
          <w:sz w:val="28"/>
        </w:rPr>
        <w:t>Мерзляк</w:t>
      </w:r>
      <w:proofErr w:type="gramEnd"/>
      <w:r>
        <w:rPr>
          <w:rFonts w:ascii="Times New Roman" w:hAnsi="Times New Roman"/>
          <w:color w:val="000000"/>
          <w:sz w:val="28"/>
        </w:rPr>
        <w:t xml:space="preserve"> А.Г., Полонский В.Б., Якир М.С.; под редакцией Подольского В.Е., Общество с ограниченной ответственностью Издательский центр «ВЕНТАНА-ГРАФ»; </w:t>
      </w:r>
      <w:proofErr w:type="gramStart"/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Алгебра, 7 класс/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Алгебра, 7 класс/ Мерзляк А.Г., Полонский В.Б., Якир М.С.; под редакцией Подольского В.Е., Общество с ограниченной ответственностью Издательский центр «ВЕНТАНА-ГРАФ»;</w:t>
      </w:r>
      <w:proofErr w:type="gramEnd"/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sz w:val="28"/>
        </w:rPr>
        <w:br/>
      </w:r>
      <w:bookmarkStart w:id="39" w:name="259521c0-37d5-43a2-b33b-95c2fb5d010b"/>
      <w:bookmarkEnd w:id="39"/>
    </w:p>
    <w:p w:rsidR="0000030D" w:rsidRDefault="0000030D" w:rsidP="00203B23">
      <w:pPr>
        <w:spacing w:after="0" w:line="240" w:lineRule="auto"/>
        <w:ind w:left="119"/>
        <w:contextualSpacing/>
      </w:pPr>
    </w:p>
    <w:p w:rsidR="0000030D" w:rsidRDefault="00203B23" w:rsidP="00203B23">
      <w:pPr>
        <w:spacing w:after="0" w:line="240" w:lineRule="auto"/>
        <w:ind w:left="119"/>
        <w:contextualSpacing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0030D" w:rsidRDefault="00203B23" w:rsidP="00203B23">
      <w:pPr>
        <w:spacing w:after="0" w:line="240" w:lineRule="auto"/>
        <w:ind w:left="119"/>
        <w:contextualSpacing/>
      </w:pPr>
      <w:r>
        <w:rPr>
          <w:rFonts w:ascii="Times New Roman" w:hAnsi="Times New Roman"/>
          <w:color w:val="000000"/>
          <w:sz w:val="28"/>
        </w:rPr>
        <w:t>7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Дидактические материалы по алгебре для 7 класса/</w:t>
      </w:r>
      <w:proofErr w:type="spellStart"/>
      <w:r>
        <w:rPr>
          <w:rFonts w:ascii="Times New Roman" w:hAnsi="Times New Roman"/>
          <w:color w:val="000000"/>
          <w:sz w:val="28"/>
        </w:rPr>
        <w:t>Звавич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Л.И., Кузнецова Л.В., Суворова С.Б., -М.,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Просвещение, 2015г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Самостоятельные и контрольные работы по математике для 7 класса/ Ершова А. П., </w:t>
      </w:r>
      <w:proofErr w:type="spellStart"/>
      <w:r>
        <w:rPr>
          <w:rFonts w:ascii="Times New Roman" w:hAnsi="Times New Roman"/>
          <w:color w:val="000000"/>
          <w:sz w:val="28"/>
        </w:rPr>
        <w:t>Голобородько</w:t>
      </w:r>
      <w:proofErr w:type="spellEnd"/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В.В., -М., </w:t>
      </w:r>
      <w:proofErr w:type="spellStart"/>
      <w:r>
        <w:rPr>
          <w:rFonts w:ascii="Times New Roman" w:hAnsi="Times New Roman"/>
          <w:color w:val="000000"/>
          <w:sz w:val="28"/>
        </w:rPr>
        <w:t>Илекса</w:t>
      </w:r>
      <w:proofErr w:type="spellEnd"/>
      <w:r>
        <w:rPr>
          <w:rFonts w:ascii="Times New Roman" w:hAnsi="Times New Roman"/>
          <w:color w:val="000000"/>
          <w:sz w:val="28"/>
        </w:rPr>
        <w:t>, "015г.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Дидактические материалы. Алгебра 8 класс, В.И. </w:t>
      </w:r>
      <w:proofErr w:type="gramStart"/>
      <w:r>
        <w:rPr>
          <w:rFonts w:ascii="Times New Roman" w:hAnsi="Times New Roman"/>
          <w:color w:val="000000"/>
          <w:sz w:val="28"/>
        </w:rPr>
        <w:t>Жохов</w:t>
      </w:r>
      <w:proofErr w:type="gramEnd"/>
      <w:r>
        <w:rPr>
          <w:rFonts w:ascii="Times New Roman" w:hAnsi="Times New Roman"/>
          <w:color w:val="000000"/>
          <w:sz w:val="28"/>
        </w:rPr>
        <w:t xml:space="preserve">, Ю.Н. Макарычев, Н.Г.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>, М.,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Просвещение, 2018г.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Тематические тесты. Алгебра . 8 класс. Ю.П. </w:t>
      </w:r>
      <w:proofErr w:type="spellStart"/>
      <w:r>
        <w:rPr>
          <w:rFonts w:ascii="Times New Roman" w:hAnsi="Times New Roman"/>
          <w:color w:val="000000"/>
          <w:sz w:val="28"/>
        </w:rPr>
        <w:t>Дудницин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В.Л. </w:t>
      </w:r>
      <w:proofErr w:type="spellStart"/>
      <w:r>
        <w:rPr>
          <w:rFonts w:ascii="Times New Roman" w:hAnsi="Times New Roman"/>
          <w:color w:val="000000"/>
          <w:sz w:val="28"/>
        </w:rPr>
        <w:t>Кронгауз</w:t>
      </w:r>
      <w:proofErr w:type="spellEnd"/>
      <w:r>
        <w:rPr>
          <w:rFonts w:ascii="Times New Roman" w:hAnsi="Times New Roman"/>
          <w:color w:val="000000"/>
          <w:sz w:val="28"/>
        </w:rPr>
        <w:t>, М., Просвещение, 2016г.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9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gramStart"/>
      <w:r>
        <w:rPr>
          <w:rFonts w:ascii="Times New Roman" w:hAnsi="Times New Roman"/>
          <w:color w:val="000000"/>
          <w:sz w:val="28"/>
        </w:rPr>
        <w:t>.О</w:t>
      </w:r>
      <w:proofErr w:type="gramEnd"/>
      <w:r>
        <w:rPr>
          <w:rFonts w:ascii="Times New Roman" w:hAnsi="Times New Roman"/>
          <w:color w:val="000000"/>
          <w:sz w:val="28"/>
        </w:rPr>
        <w:t>ГЭ</w:t>
      </w:r>
      <w:proofErr w:type="spellEnd"/>
      <w:r>
        <w:rPr>
          <w:rFonts w:ascii="Times New Roman" w:hAnsi="Times New Roman"/>
          <w:color w:val="000000"/>
          <w:sz w:val="28"/>
        </w:rPr>
        <w:t>, Типовые варианты экзаменационных заданий под редакцией И. В. Ященко</w:t>
      </w:r>
      <w:r>
        <w:rPr>
          <w:sz w:val="28"/>
        </w:rPr>
        <w:br/>
      </w:r>
      <w:bookmarkStart w:id="40" w:name="352b2430-0170-408d-9dba-fadb4a1f57ea"/>
      <w:bookmarkEnd w:id="40"/>
    </w:p>
    <w:p w:rsidR="0000030D" w:rsidRDefault="0000030D" w:rsidP="00203B23">
      <w:pPr>
        <w:spacing w:after="0" w:line="240" w:lineRule="auto"/>
        <w:ind w:left="119"/>
        <w:contextualSpacing/>
      </w:pPr>
    </w:p>
    <w:p w:rsidR="0000030D" w:rsidRDefault="00203B23" w:rsidP="00203B23">
      <w:pPr>
        <w:spacing w:after="0" w:line="240" w:lineRule="auto"/>
        <w:ind w:left="119"/>
        <w:contextualSpacing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0030D" w:rsidRDefault="00203B23" w:rsidP="00203B23">
      <w:pPr>
        <w:spacing w:after="0" w:line="240" w:lineRule="auto"/>
        <w:ind w:left="119"/>
        <w:contextualSpacing/>
      </w:pPr>
      <w:r>
        <w:rPr>
          <w:rFonts w:ascii="Times New Roman" w:hAnsi="Times New Roman"/>
          <w:color w:val="000000"/>
          <w:sz w:val="28"/>
        </w:rPr>
        <w:t>7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 https://uchi.ru/</w:t>
      </w:r>
      <w:r>
        <w:rPr>
          <w:sz w:val="28"/>
        </w:rPr>
        <w:br/>
      </w:r>
      <w:bookmarkStart w:id="41" w:name="7d5051e0-bab5-428c-941a-1d062349d11d"/>
      <w:bookmarkEnd w:id="41"/>
    </w:p>
    <w:p w:rsidR="0000030D" w:rsidRDefault="0000030D">
      <w:pPr>
        <w:sectPr w:rsidR="0000030D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E373FA" w:rsidRDefault="00E373FA"/>
    <w:sectPr w:rsidR="00E373FA" w:rsidSect="00E373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3546"/>
    <w:multiLevelType w:val="multilevel"/>
    <w:tmpl w:val="F9C46F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8C0644"/>
    <w:multiLevelType w:val="multilevel"/>
    <w:tmpl w:val="009222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786930"/>
    <w:multiLevelType w:val="multilevel"/>
    <w:tmpl w:val="4FB2D6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545104"/>
    <w:multiLevelType w:val="multilevel"/>
    <w:tmpl w:val="752E0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B7909"/>
    <w:multiLevelType w:val="multilevel"/>
    <w:tmpl w:val="3918C4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E20F6B"/>
    <w:multiLevelType w:val="multilevel"/>
    <w:tmpl w:val="3D729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30D"/>
    <w:rsid w:val="0000030D"/>
    <w:rsid w:val="00203B23"/>
    <w:rsid w:val="006B6111"/>
    <w:rsid w:val="009E3176"/>
    <w:rsid w:val="00CD435F"/>
    <w:rsid w:val="00E373FA"/>
    <w:rsid w:val="00E52BFE"/>
    <w:rsid w:val="00E829C7"/>
    <w:rsid w:val="00EA2200"/>
    <w:rsid w:val="00E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E373F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73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37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4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68</Pages>
  <Words>13923</Words>
  <Characters>79366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Stepurino</cp:lastModifiedBy>
  <cp:revision>6</cp:revision>
  <cp:lastPrinted>2025-09-09T07:51:00Z</cp:lastPrinted>
  <dcterms:created xsi:type="dcterms:W3CDTF">2025-07-01T15:53:00Z</dcterms:created>
  <dcterms:modified xsi:type="dcterms:W3CDTF">2025-10-28T11:28:00Z</dcterms:modified>
</cp:coreProperties>
</file>