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B8D" w:rsidRPr="00535FCF" w:rsidRDefault="00535FCF">
      <w:pPr>
        <w:spacing w:after="0" w:line="408" w:lineRule="auto"/>
        <w:ind w:left="120"/>
        <w:jc w:val="center"/>
      </w:pPr>
      <w:bookmarkStart w:id="0" w:name="block-52004609"/>
      <w:r w:rsidRPr="00535FCF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225B8D" w:rsidRPr="00535FCF" w:rsidRDefault="00535FCF">
      <w:pPr>
        <w:spacing w:after="0" w:line="408" w:lineRule="auto"/>
        <w:ind w:left="120"/>
        <w:jc w:val="center"/>
      </w:pPr>
      <w:bookmarkStart w:id="1" w:name="4fa1f4ac-a23b-40a9-b358-a2c621e11e6c"/>
      <w:r w:rsidRPr="00535FCF">
        <w:rPr>
          <w:rFonts w:ascii="Times New Roman" w:hAnsi="Times New Roman"/>
          <w:b/>
          <w:color w:val="000000"/>
          <w:sz w:val="28"/>
        </w:rPr>
        <w:t>Министерство образования Тверской области</w:t>
      </w:r>
      <w:bookmarkEnd w:id="1"/>
      <w:r w:rsidRPr="00535FCF">
        <w:rPr>
          <w:rFonts w:ascii="Times New Roman" w:hAnsi="Times New Roman"/>
          <w:b/>
          <w:color w:val="000000"/>
          <w:sz w:val="28"/>
        </w:rPr>
        <w:t xml:space="preserve"> </w:t>
      </w:r>
    </w:p>
    <w:p w:rsidR="00225B8D" w:rsidRPr="00535FCF" w:rsidRDefault="00535FCF">
      <w:pPr>
        <w:spacing w:after="0" w:line="408" w:lineRule="auto"/>
        <w:ind w:left="120"/>
        <w:jc w:val="center"/>
      </w:pPr>
      <w:bookmarkStart w:id="2" w:name="c71c69c9-f8ba-40ed-b513-d1d0a2bb969c"/>
      <w:r w:rsidRPr="00535FCF">
        <w:rPr>
          <w:rFonts w:ascii="Times New Roman" w:hAnsi="Times New Roman"/>
          <w:b/>
          <w:color w:val="000000"/>
          <w:sz w:val="28"/>
        </w:rPr>
        <w:t>Отдел образования администрации Старицкого МО Тверской области</w:t>
      </w:r>
      <w:bookmarkEnd w:id="2"/>
    </w:p>
    <w:p w:rsidR="00225B8D" w:rsidRDefault="00535FCF" w:rsidP="00535FC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Степуринская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 "</w:t>
      </w:r>
    </w:p>
    <w:p w:rsidR="005D3123" w:rsidRPr="00535FCF" w:rsidRDefault="005D3123" w:rsidP="00535FCF">
      <w:pPr>
        <w:spacing w:after="0" w:line="408" w:lineRule="auto"/>
        <w:ind w:left="120"/>
        <w:jc w:val="center"/>
      </w:pPr>
      <w:r>
        <w:rPr>
          <w:noProof/>
        </w:rPr>
        <w:drawing>
          <wp:inline distT="0" distB="0" distL="0" distR="0">
            <wp:extent cx="5940425" cy="2029580"/>
            <wp:effectExtent l="0" t="0" r="0" b="0"/>
            <wp:docPr id="1" name="Рисунок 1" descr="C:\Users\Администратор\AppData\Local\Microsoft\Windows\INetCache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2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B8D" w:rsidRDefault="00225B8D">
      <w:pPr>
        <w:spacing w:after="0"/>
        <w:ind w:left="120"/>
      </w:pPr>
    </w:p>
    <w:p w:rsidR="00225B8D" w:rsidRPr="00535FCF" w:rsidRDefault="00225B8D">
      <w:pPr>
        <w:spacing w:after="0"/>
        <w:ind w:left="120"/>
      </w:pPr>
      <w:bookmarkStart w:id="3" w:name="_GoBack"/>
      <w:bookmarkEnd w:id="3"/>
    </w:p>
    <w:p w:rsidR="00225B8D" w:rsidRPr="00535FCF" w:rsidRDefault="00225B8D">
      <w:pPr>
        <w:spacing w:after="0"/>
        <w:ind w:left="120"/>
      </w:pPr>
    </w:p>
    <w:p w:rsidR="00225B8D" w:rsidRPr="00535FCF" w:rsidRDefault="00225B8D">
      <w:pPr>
        <w:spacing w:after="0"/>
        <w:ind w:left="120"/>
      </w:pPr>
    </w:p>
    <w:p w:rsidR="00225B8D" w:rsidRPr="00535FCF" w:rsidRDefault="00225B8D">
      <w:pPr>
        <w:spacing w:after="0"/>
        <w:ind w:left="120"/>
      </w:pPr>
    </w:p>
    <w:p w:rsidR="00225B8D" w:rsidRPr="00535FCF" w:rsidRDefault="00225B8D">
      <w:pPr>
        <w:spacing w:after="0"/>
        <w:ind w:left="120"/>
      </w:pPr>
    </w:p>
    <w:p w:rsidR="00225B8D" w:rsidRPr="00535FCF" w:rsidRDefault="00535FCF">
      <w:pPr>
        <w:spacing w:after="0" w:line="408" w:lineRule="auto"/>
        <w:ind w:left="120"/>
        <w:jc w:val="center"/>
      </w:pPr>
      <w:r w:rsidRPr="00535FCF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225B8D" w:rsidRPr="00535FCF" w:rsidRDefault="00535FCF">
      <w:pPr>
        <w:spacing w:after="0" w:line="408" w:lineRule="auto"/>
        <w:ind w:left="120"/>
        <w:jc w:val="center"/>
      </w:pPr>
      <w:r w:rsidRPr="00535FCF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35FCF">
        <w:rPr>
          <w:rFonts w:ascii="Times New Roman" w:hAnsi="Times New Roman"/>
          <w:color w:val="000000"/>
          <w:sz w:val="28"/>
        </w:rPr>
        <w:t xml:space="preserve"> 6797517)</w:t>
      </w:r>
    </w:p>
    <w:p w:rsidR="00225B8D" w:rsidRPr="00535FCF" w:rsidRDefault="00225B8D">
      <w:pPr>
        <w:spacing w:after="0"/>
        <w:ind w:left="120"/>
        <w:jc w:val="center"/>
      </w:pPr>
    </w:p>
    <w:p w:rsidR="00225B8D" w:rsidRPr="00535FCF" w:rsidRDefault="00535FCF">
      <w:pPr>
        <w:spacing w:after="0" w:line="408" w:lineRule="auto"/>
        <w:ind w:left="120"/>
        <w:jc w:val="center"/>
      </w:pPr>
      <w:r w:rsidRPr="00535FCF">
        <w:rPr>
          <w:rFonts w:ascii="Times New Roman" w:hAnsi="Times New Roman"/>
          <w:b/>
          <w:color w:val="000000"/>
          <w:sz w:val="28"/>
        </w:rPr>
        <w:t>учебного предмета «Алгебра и начала математического анализа. Базовый уровень»</w:t>
      </w:r>
    </w:p>
    <w:p w:rsidR="00225B8D" w:rsidRPr="00535FCF" w:rsidRDefault="00535FCF">
      <w:pPr>
        <w:spacing w:after="0" w:line="408" w:lineRule="auto"/>
        <w:ind w:left="120"/>
        <w:jc w:val="center"/>
      </w:pPr>
      <w:r w:rsidRPr="00535FCF">
        <w:rPr>
          <w:rFonts w:ascii="Times New Roman" w:hAnsi="Times New Roman"/>
          <w:color w:val="000000"/>
          <w:sz w:val="28"/>
        </w:rPr>
        <w:t xml:space="preserve">для обучающихся 10-11 классов </w:t>
      </w:r>
    </w:p>
    <w:p w:rsidR="00225B8D" w:rsidRPr="00535FCF" w:rsidRDefault="00225B8D">
      <w:pPr>
        <w:spacing w:after="0"/>
        <w:ind w:left="120"/>
        <w:jc w:val="center"/>
      </w:pPr>
    </w:p>
    <w:p w:rsidR="00225B8D" w:rsidRPr="00535FCF" w:rsidRDefault="00225B8D">
      <w:pPr>
        <w:spacing w:after="0"/>
        <w:ind w:left="120"/>
        <w:jc w:val="center"/>
      </w:pPr>
    </w:p>
    <w:p w:rsidR="00225B8D" w:rsidRPr="00535FCF" w:rsidRDefault="00225B8D">
      <w:pPr>
        <w:spacing w:after="0"/>
        <w:ind w:left="120"/>
        <w:jc w:val="center"/>
      </w:pPr>
    </w:p>
    <w:p w:rsidR="00225B8D" w:rsidRPr="00535FCF" w:rsidRDefault="00225B8D">
      <w:pPr>
        <w:spacing w:after="0"/>
        <w:ind w:left="120"/>
        <w:jc w:val="center"/>
      </w:pPr>
    </w:p>
    <w:p w:rsidR="00225B8D" w:rsidRPr="00535FCF" w:rsidRDefault="00225B8D">
      <w:pPr>
        <w:spacing w:after="0"/>
        <w:ind w:left="120"/>
        <w:jc w:val="center"/>
      </w:pPr>
    </w:p>
    <w:p w:rsidR="00225B8D" w:rsidRPr="00535FCF" w:rsidRDefault="00225B8D">
      <w:pPr>
        <w:spacing w:after="0"/>
        <w:ind w:left="120"/>
        <w:jc w:val="center"/>
      </w:pPr>
    </w:p>
    <w:p w:rsidR="00225B8D" w:rsidRPr="00535FCF" w:rsidRDefault="00225B8D">
      <w:pPr>
        <w:spacing w:after="0"/>
        <w:ind w:left="120"/>
        <w:jc w:val="center"/>
      </w:pPr>
    </w:p>
    <w:p w:rsidR="00225B8D" w:rsidRPr="00535FCF" w:rsidRDefault="00225B8D">
      <w:pPr>
        <w:spacing w:after="0"/>
        <w:ind w:left="120"/>
        <w:jc w:val="center"/>
      </w:pPr>
    </w:p>
    <w:p w:rsidR="00225B8D" w:rsidRPr="00535FCF" w:rsidRDefault="00225B8D">
      <w:pPr>
        <w:spacing w:after="0"/>
        <w:ind w:left="120"/>
        <w:jc w:val="center"/>
      </w:pPr>
    </w:p>
    <w:p w:rsidR="00225B8D" w:rsidRPr="00535FCF" w:rsidRDefault="00225B8D" w:rsidP="00535FCF">
      <w:pPr>
        <w:spacing w:after="0"/>
      </w:pPr>
    </w:p>
    <w:p w:rsidR="00225B8D" w:rsidRPr="00535FCF" w:rsidRDefault="00535FCF">
      <w:pPr>
        <w:spacing w:after="0"/>
        <w:ind w:left="120"/>
        <w:jc w:val="center"/>
      </w:pPr>
      <w:bookmarkStart w:id="4" w:name="5f65ef33-2d33-446f-958f-5e32cb3de0af"/>
      <w:proofErr w:type="spellStart"/>
      <w:r w:rsidRPr="00535FCF">
        <w:rPr>
          <w:rFonts w:ascii="Times New Roman" w:hAnsi="Times New Roman"/>
          <w:b/>
          <w:color w:val="000000"/>
          <w:sz w:val="28"/>
        </w:rPr>
        <w:t>Степурино</w:t>
      </w:r>
      <w:proofErr w:type="spellEnd"/>
      <w:r w:rsidRPr="00535FCF">
        <w:rPr>
          <w:rFonts w:ascii="Times New Roman" w:hAnsi="Times New Roman"/>
          <w:b/>
          <w:color w:val="000000"/>
          <w:sz w:val="28"/>
        </w:rPr>
        <w:t>,</w:t>
      </w:r>
      <w:bookmarkEnd w:id="4"/>
      <w:r w:rsidRPr="00535FCF"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0164aad7-7b72-4612-b183-ee0dede85b6a"/>
      <w:r w:rsidRPr="00535FCF">
        <w:rPr>
          <w:rFonts w:ascii="Times New Roman" w:hAnsi="Times New Roman"/>
          <w:b/>
          <w:color w:val="000000"/>
          <w:sz w:val="28"/>
        </w:rPr>
        <w:t>2025</w:t>
      </w:r>
      <w:bookmarkEnd w:id="5"/>
    </w:p>
    <w:p w:rsidR="00225B8D" w:rsidRPr="00535FCF" w:rsidRDefault="00225B8D">
      <w:pPr>
        <w:sectPr w:rsidR="00225B8D" w:rsidRPr="00535FCF">
          <w:pgSz w:w="11906" w:h="16383"/>
          <w:pgMar w:top="1134" w:right="850" w:bottom="1134" w:left="1701" w:header="720" w:footer="720" w:gutter="0"/>
          <w:cols w:space="720"/>
        </w:sectPr>
      </w:pPr>
    </w:p>
    <w:p w:rsidR="00225B8D" w:rsidRPr="00535FCF" w:rsidRDefault="00535FCF">
      <w:pPr>
        <w:spacing w:after="0" w:line="264" w:lineRule="auto"/>
        <w:ind w:left="120"/>
        <w:jc w:val="both"/>
      </w:pPr>
      <w:bookmarkStart w:id="6" w:name="block-52004615"/>
      <w:bookmarkEnd w:id="0"/>
      <w:r w:rsidRPr="00535FCF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225B8D" w:rsidRPr="00535FCF" w:rsidRDefault="00535FCF">
      <w:pPr>
        <w:spacing w:after="0" w:line="264" w:lineRule="auto"/>
        <w:ind w:firstLine="600"/>
        <w:jc w:val="both"/>
      </w:pPr>
      <w:bookmarkStart w:id="7" w:name="_Toc118726574"/>
      <w:bookmarkEnd w:id="7"/>
      <w:r w:rsidRPr="00535FCF">
        <w:rPr>
          <w:rFonts w:ascii="Times New Roman" w:hAnsi="Times New Roman"/>
          <w:color w:val="000000"/>
          <w:sz w:val="28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</w:t>
      </w:r>
      <w:proofErr w:type="gramStart"/>
      <w:r w:rsidRPr="00535FCF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535FCF">
        <w:rPr>
          <w:rFonts w:ascii="Times New Roman" w:hAnsi="Times New Roman"/>
          <w:color w:val="000000"/>
          <w:sz w:val="28"/>
        </w:rPr>
        <w:t xml:space="preserve">. </w:t>
      </w:r>
    </w:p>
    <w:p w:rsidR="00225B8D" w:rsidRPr="00535FCF" w:rsidRDefault="00225B8D">
      <w:pPr>
        <w:spacing w:after="0" w:line="264" w:lineRule="auto"/>
        <w:ind w:left="120"/>
        <w:jc w:val="both"/>
      </w:pPr>
    </w:p>
    <w:p w:rsidR="00225B8D" w:rsidRPr="00535FCF" w:rsidRDefault="00535FCF">
      <w:pPr>
        <w:spacing w:after="0" w:line="264" w:lineRule="auto"/>
        <w:ind w:left="120"/>
        <w:jc w:val="both"/>
      </w:pPr>
      <w:bookmarkStart w:id="8" w:name="_Toc118726582"/>
      <w:bookmarkEnd w:id="8"/>
      <w:r w:rsidRPr="00535FCF">
        <w:rPr>
          <w:rFonts w:ascii="Times New Roman" w:hAnsi="Times New Roman"/>
          <w:b/>
          <w:color w:val="000000"/>
          <w:sz w:val="28"/>
        </w:rPr>
        <w:t>ЦЕЛИ ИЗУЧЕНИЯ УЧЕБНОГО КУРСА</w:t>
      </w:r>
    </w:p>
    <w:p w:rsidR="00225B8D" w:rsidRPr="00535FCF" w:rsidRDefault="00225B8D">
      <w:pPr>
        <w:spacing w:after="0" w:line="264" w:lineRule="auto"/>
        <w:ind w:left="120"/>
        <w:jc w:val="both"/>
      </w:pP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</w:t>
      </w:r>
      <w:proofErr w:type="gramStart"/>
      <w:r w:rsidRPr="00535FCF">
        <w:rPr>
          <w:rFonts w:ascii="Times New Roman" w:hAnsi="Times New Roman"/>
          <w:color w:val="000000"/>
          <w:sz w:val="28"/>
        </w:rPr>
        <w:t>естественно-научных</w:t>
      </w:r>
      <w:proofErr w:type="gramEnd"/>
      <w:r w:rsidRPr="00535FCF">
        <w:rPr>
          <w:rFonts w:ascii="Times New Roman" w:hAnsi="Times New Roman"/>
          <w:color w:val="000000"/>
          <w:sz w:val="28"/>
        </w:rPr>
        <w:t xml:space="preserve">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535FCF">
        <w:rPr>
          <w:rFonts w:ascii="Times New Roman" w:hAnsi="Times New Roman"/>
          <w:color w:val="000000"/>
          <w:sz w:val="28"/>
        </w:rPr>
        <w:lastRenderedPageBreak/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 xml:space="preserve">В основе методики обучения алгебре и началам математического анализа лежит </w:t>
      </w:r>
      <w:proofErr w:type="spellStart"/>
      <w:r w:rsidRPr="00535FCF">
        <w:rPr>
          <w:rFonts w:ascii="Times New Roman" w:hAnsi="Times New Roman"/>
          <w:color w:val="000000"/>
          <w:sz w:val="28"/>
        </w:rPr>
        <w:t>деятельностный</w:t>
      </w:r>
      <w:proofErr w:type="spellEnd"/>
      <w:r w:rsidRPr="00535FCF">
        <w:rPr>
          <w:rFonts w:ascii="Times New Roman" w:hAnsi="Times New Roman"/>
          <w:color w:val="000000"/>
          <w:sz w:val="28"/>
        </w:rPr>
        <w:t xml:space="preserve"> принцип обучения.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</w:t>
      </w:r>
      <w:proofErr w:type="gramStart"/>
      <w:r w:rsidRPr="00535FCF">
        <w:rPr>
          <w:rFonts w:ascii="Times New Roman" w:hAnsi="Times New Roman"/>
          <w:color w:val="000000"/>
          <w:sz w:val="28"/>
        </w:rPr>
        <w:t>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</w:t>
      </w:r>
      <w:proofErr w:type="gramEnd"/>
      <w:r w:rsidRPr="00535FCF">
        <w:rPr>
          <w:rFonts w:ascii="Times New Roman" w:hAnsi="Times New Roman"/>
          <w:color w:val="000000"/>
          <w:sz w:val="28"/>
        </w:rPr>
        <w:t xml:space="preserve"> затем интерпретировать полученный результат. 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535FCF">
        <w:rPr>
          <w:rFonts w:ascii="Times New Roman" w:hAnsi="Times New Roman"/>
          <w:color w:val="000000"/>
          <w:sz w:val="28"/>
        </w:rPr>
        <w:lastRenderedPageBreak/>
        <w:t xml:space="preserve">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</w:t>
      </w:r>
      <w:proofErr w:type="gramStart"/>
      <w:r w:rsidRPr="00535FCF">
        <w:rPr>
          <w:rFonts w:ascii="Times New Roman" w:hAnsi="Times New Roman"/>
          <w:color w:val="000000"/>
          <w:sz w:val="28"/>
        </w:rPr>
        <w:t>естественно-научных</w:t>
      </w:r>
      <w:proofErr w:type="gramEnd"/>
      <w:r w:rsidRPr="00535FCF">
        <w:rPr>
          <w:rFonts w:ascii="Times New Roman" w:hAnsi="Times New Roman"/>
          <w:color w:val="000000"/>
          <w:sz w:val="28"/>
        </w:rPr>
        <w:t xml:space="preserve"> задач, наглядно демонстрирует свои возможности как языка науки.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</w:t>
      </w:r>
      <w:r w:rsidRPr="00535FCF">
        <w:rPr>
          <w:rFonts w:ascii="Times New Roman" w:hAnsi="Times New Roman"/>
          <w:color w:val="000000"/>
          <w:sz w:val="28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225B8D" w:rsidRPr="00535FCF" w:rsidRDefault="00225B8D">
      <w:pPr>
        <w:spacing w:after="0" w:line="264" w:lineRule="auto"/>
        <w:ind w:left="120"/>
        <w:jc w:val="both"/>
      </w:pPr>
    </w:p>
    <w:p w:rsidR="00225B8D" w:rsidRPr="00535FCF" w:rsidRDefault="00535FCF">
      <w:pPr>
        <w:spacing w:after="0" w:line="264" w:lineRule="auto"/>
        <w:ind w:left="120"/>
        <w:jc w:val="both"/>
      </w:pPr>
      <w:bookmarkStart w:id="9" w:name="_Toc118726583"/>
      <w:bookmarkEnd w:id="9"/>
      <w:r w:rsidRPr="00535FCF">
        <w:rPr>
          <w:rFonts w:ascii="Times New Roman" w:hAnsi="Times New Roman"/>
          <w:b/>
          <w:color w:val="000000"/>
          <w:sz w:val="28"/>
        </w:rPr>
        <w:t>МЕСТО УЧЕБНОГО КУРСА В УЧЕБНОМ ПЛАНЕ</w:t>
      </w:r>
    </w:p>
    <w:p w:rsidR="00225B8D" w:rsidRPr="00535FCF" w:rsidRDefault="00225B8D">
      <w:pPr>
        <w:spacing w:after="0" w:line="264" w:lineRule="auto"/>
        <w:ind w:left="120"/>
        <w:jc w:val="both"/>
      </w:pPr>
    </w:p>
    <w:p w:rsidR="00225B8D" w:rsidRPr="00535FCF" w:rsidRDefault="00535FCF">
      <w:pPr>
        <w:spacing w:after="0" w:line="264" w:lineRule="auto"/>
        <w:ind w:left="120"/>
        <w:jc w:val="both"/>
      </w:pPr>
      <w:bookmarkStart w:id="10" w:name="b50f01e9-13d2-4b13-878a-42de73c52cdd"/>
      <w:r w:rsidRPr="00535FCF">
        <w:rPr>
          <w:rFonts w:ascii="Times New Roman" w:hAnsi="Times New Roman"/>
          <w:color w:val="000000"/>
          <w:sz w:val="28"/>
        </w:rPr>
        <w:t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</w:t>
      </w:r>
      <w:bookmarkEnd w:id="10"/>
    </w:p>
    <w:p w:rsidR="00225B8D" w:rsidRPr="00535FCF" w:rsidRDefault="00225B8D">
      <w:pPr>
        <w:sectPr w:rsidR="00225B8D" w:rsidRPr="00535FCF">
          <w:pgSz w:w="11906" w:h="16383"/>
          <w:pgMar w:top="1134" w:right="850" w:bottom="1134" w:left="1701" w:header="720" w:footer="720" w:gutter="0"/>
          <w:cols w:space="720"/>
        </w:sectPr>
      </w:pPr>
    </w:p>
    <w:p w:rsidR="00225B8D" w:rsidRPr="00535FCF" w:rsidRDefault="00535FCF">
      <w:pPr>
        <w:spacing w:after="0" w:line="264" w:lineRule="auto"/>
        <w:ind w:left="120"/>
        <w:jc w:val="both"/>
      </w:pPr>
      <w:bookmarkStart w:id="11" w:name="block-52004613"/>
      <w:bookmarkEnd w:id="6"/>
      <w:r w:rsidRPr="00535FCF">
        <w:rPr>
          <w:rFonts w:ascii="Times New Roman" w:hAnsi="Times New Roman"/>
          <w:b/>
          <w:color w:val="000000"/>
          <w:sz w:val="28"/>
        </w:rPr>
        <w:lastRenderedPageBreak/>
        <w:t>СОДЕРЖАНИЕ УЧЕБНОГО КУРСА</w:t>
      </w:r>
    </w:p>
    <w:p w:rsidR="00225B8D" w:rsidRPr="00535FCF" w:rsidRDefault="00225B8D">
      <w:pPr>
        <w:spacing w:after="0" w:line="264" w:lineRule="auto"/>
        <w:ind w:left="120"/>
        <w:jc w:val="both"/>
      </w:pPr>
    </w:p>
    <w:p w:rsidR="00225B8D" w:rsidRPr="00535FCF" w:rsidRDefault="00535FCF">
      <w:pPr>
        <w:spacing w:after="0" w:line="264" w:lineRule="auto"/>
        <w:ind w:left="120"/>
        <w:jc w:val="both"/>
      </w:pPr>
      <w:bookmarkStart w:id="12" w:name="_Toc118726588"/>
      <w:bookmarkEnd w:id="12"/>
      <w:r w:rsidRPr="00535FCF">
        <w:rPr>
          <w:rFonts w:ascii="Times New Roman" w:hAnsi="Times New Roman"/>
          <w:b/>
          <w:color w:val="000000"/>
          <w:sz w:val="28"/>
        </w:rPr>
        <w:t>10 КЛАСС</w:t>
      </w:r>
    </w:p>
    <w:p w:rsidR="00225B8D" w:rsidRPr="00535FCF" w:rsidRDefault="00225B8D">
      <w:pPr>
        <w:spacing w:after="0" w:line="264" w:lineRule="auto"/>
        <w:ind w:left="120"/>
        <w:jc w:val="both"/>
      </w:pP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Арифметический корень натуральной степени. Действия с арифметическими корнями натуральной степени.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Синус, косинус и тангенс числового аргумента. Арксинус, арккосинус, арктангенс числового аргумента.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 xml:space="preserve">Тождества и тождественные преобразования. 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Преобразование тригонометрических выражений. Основные тригонометрические формулы.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Уравнение, корень уравнения</w:t>
      </w:r>
      <w:r w:rsidRPr="00535FCF">
        <w:rPr>
          <w:rFonts w:ascii="Times New Roman" w:hAnsi="Times New Roman"/>
          <w:i/>
          <w:color w:val="000000"/>
          <w:sz w:val="28"/>
        </w:rPr>
        <w:t xml:space="preserve">. </w:t>
      </w:r>
      <w:r w:rsidRPr="00535FCF">
        <w:rPr>
          <w:rFonts w:ascii="Times New Roman" w:hAnsi="Times New Roman"/>
          <w:color w:val="000000"/>
          <w:sz w:val="28"/>
        </w:rPr>
        <w:t>Неравенство, решение неравенства. Метод интервалов.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Решение целых и дробно-рациональных уравнений и неравенств.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Решение иррациональных уравнений и неравенств.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Решение тригонометрических уравнений.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b/>
          <w:color w:val="000000"/>
          <w:sz w:val="28"/>
        </w:rPr>
        <w:t>Функции и графики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Функция, способы задания функции. График функции. Взаимно обратные функции.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 xml:space="preserve">Область определения и множество значений функции. Нули функции. Промежутки </w:t>
      </w:r>
      <w:proofErr w:type="spellStart"/>
      <w:r w:rsidRPr="00535FCF">
        <w:rPr>
          <w:rFonts w:ascii="Times New Roman" w:hAnsi="Times New Roman"/>
          <w:color w:val="000000"/>
          <w:sz w:val="28"/>
        </w:rPr>
        <w:t>знакопостоянства</w:t>
      </w:r>
      <w:proofErr w:type="spellEnd"/>
      <w:r w:rsidRPr="00535FCF">
        <w:rPr>
          <w:rFonts w:ascii="Times New Roman" w:hAnsi="Times New Roman"/>
          <w:color w:val="000000"/>
          <w:sz w:val="28"/>
        </w:rPr>
        <w:t>. Чётные и нечётные функции.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35FCF">
        <w:rPr>
          <w:rFonts w:ascii="Times New Roman" w:hAnsi="Times New Roman"/>
          <w:color w:val="000000"/>
          <w:sz w:val="28"/>
        </w:rPr>
        <w:t xml:space="preserve">-ой степени. 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b/>
          <w:color w:val="000000"/>
          <w:sz w:val="28"/>
        </w:rPr>
        <w:t>Начала математического анализа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 xml:space="preserve">Последовательности, способы задания последовательностей. Монотонные последовательности. 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b/>
          <w:color w:val="000000"/>
          <w:sz w:val="28"/>
        </w:rPr>
        <w:t>Множества и логика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Определение, теорема, следствие, доказательство.</w:t>
      </w:r>
    </w:p>
    <w:p w:rsidR="00225B8D" w:rsidRPr="00535FCF" w:rsidRDefault="00225B8D">
      <w:pPr>
        <w:spacing w:after="0" w:line="264" w:lineRule="auto"/>
        <w:ind w:left="120"/>
        <w:jc w:val="both"/>
      </w:pPr>
    </w:p>
    <w:p w:rsidR="00225B8D" w:rsidRPr="00535FCF" w:rsidRDefault="00535FCF">
      <w:pPr>
        <w:spacing w:after="0" w:line="264" w:lineRule="auto"/>
        <w:ind w:left="120"/>
        <w:jc w:val="both"/>
      </w:pPr>
      <w:r w:rsidRPr="00535FCF">
        <w:rPr>
          <w:rFonts w:ascii="Times New Roman" w:hAnsi="Times New Roman"/>
          <w:b/>
          <w:color w:val="000000"/>
          <w:sz w:val="28"/>
        </w:rPr>
        <w:t>11 КЛАСС</w:t>
      </w:r>
    </w:p>
    <w:p w:rsidR="00225B8D" w:rsidRPr="00535FCF" w:rsidRDefault="00225B8D">
      <w:pPr>
        <w:spacing w:after="0" w:line="264" w:lineRule="auto"/>
        <w:ind w:left="120"/>
        <w:jc w:val="both"/>
      </w:pP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Натуральные и целые числа. Признаки делимости целых чисел.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Степень с рациональным показателем. Свойства степени.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Логарифм числа. Десятичные и натуральные логарифмы.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Преобразование выражений, содержащих логарифмы.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Преобразование выражений, содержащих степени с рациональным показателем.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Примеры тригонометрических неравенств.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 xml:space="preserve">Показательные уравнения и неравенства. 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 xml:space="preserve">Логарифмические уравнения и неравенства. 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Системы линейных уравнений. Решение прикладных задач с помощью системы линейных уравнений.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Системы и совокупности рациональных уравнений и неравенств.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b/>
          <w:color w:val="000000"/>
          <w:sz w:val="28"/>
        </w:rPr>
        <w:t>Функции и графики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Тригонометрические функции, их свойства и графики.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 xml:space="preserve">Показательная и логарифмическая функции, их свойства и графики. 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lastRenderedPageBreak/>
        <w:t>Использование графиков функций для решения уравнений и линейных систем.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b/>
          <w:color w:val="000000"/>
          <w:sz w:val="28"/>
        </w:rPr>
        <w:t>Начала математического анализа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Непрерывные функции. Метод интервалов для решения неравенств.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 xml:space="preserve">Производная функции. Геометрический и физический смысл производной. 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 xml:space="preserve">Первообразная. Таблица </w:t>
      </w:r>
      <w:proofErr w:type="gramStart"/>
      <w:r w:rsidRPr="00535FCF">
        <w:rPr>
          <w:rFonts w:ascii="Times New Roman" w:hAnsi="Times New Roman"/>
          <w:color w:val="000000"/>
          <w:sz w:val="28"/>
        </w:rPr>
        <w:t>первообразных</w:t>
      </w:r>
      <w:proofErr w:type="gramEnd"/>
      <w:r w:rsidRPr="00535FCF">
        <w:rPr>
          <w:rFonts w:ascii="Times New Roman" w:hAnsi="Times New Roman"/>
          <w:color w:val="000000"/>
          <w:sz w:val="28"/>
        </w:rPr>
        <w:t>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Интеграл, его геометрический и физический смысл. Вычисление интеграла по формуле Ньютона―Лейбница.</w:t>
      </w:r>
    </w:p>
    <w:p w:rsidR="00225B8D" w:rsidRPr="00535FCF" w:rsidRDefault="00225B8D">
      <w:pPr>
        <w:sectPr w:rsidR="00225B8D" w:rsidRPr="00535FCF">
          <w:pgSz w:w="11906" w:h="16383"/>
          <w:pgMar w:top="1134" w:right="850" w:bottom="1134" w:left="1701" w:header="720" w:footer="720" w:gutter="0"/>
          <w:cols w:space="720"/>
        </w:sectPr>
      </w:pPr>
    </w:p>
    <w:p w:rsidR="00225B8D" w:rsidRPr="00535FCF" w:rsidRDefault="00535FCF">
      <w:pPr>
        <w:spacing w:after="0" w:line="264" w:lineRule="auto"/>
        <w:ind w:left="120"/>
        <w:jc w:val="both"/>
      </w:pPr>
      <w:bookmarkStart w:id="13" w:name="block-52004614"/>
      <w:bookmarkEnd w:id="11"/>
      <w:r w:rsidRPr="00535FCF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</w:t>
      </w:r>
    </w:p>
    <w:p w:rsidR="00225B8D" w:rsidRPr="00535FCF" w:rsidRDefault="00225B8D">
      <w:pPr>
        <w:spacing w:after="0" w:line="264" w:lineRule="auto"/>
        <w:ind w:left="120"/>
        <w:jc w:val="both"/>
      </w:pP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</w:t>
      </w:r>
      <w:proofErr w:type="spellStart"/>
      <w:r w:rsidRPr="00535FCF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535FCF">
        <w:rPr>
          <w:rFonts w:ascii="Times New Roman" w:hAnsi="Times New Roman"/>
          <w:color w:val="000000"/>
          <w:sz w:val="28"/>
        </w:rPr>
        <w:t xml:space="preserve"> и предметных образовательных результатов: </w:t>
      </w:r>
    </w:p>
    <w:p w:rsidR="00225B8D" w:rsidRPr="00535FCF" w:rsidRDefault="00225B8D">
      <w:pPr>
        <w:spacing w:after="0" w:line="264" w:lineRule="auto"/>
        <w:ind w:left="120"/>
        <w:jc w:val="both"/>
      </w:pPr>
    </w:p>
    <w:p w:rsidR="00225B8D" w:rsidRPr="00535FCF" w:rsidRDefault="00535FCF">
      <w:pPr>
        <w:spacing w:after="0" w:line="264" w:lineRule="auto"/>
        <w:ind w:left="120"/>
        <w:jc w:val="both"/>
      </w:pPr>
      <w:r w:rsidRPr="00535FCF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225B8D" w:rsidRPr="00535FCF" w:rsidRDefault="00225B8D">
      <w:pPr>
        <w:spacing w:after="0" w:line="264" w:lineRule="auto"/>
        <w:ind w:left="120"/>
        <w:jc w:val="both"/>
      </w:pP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Личностные результаты освоения программы учебного предмета «Математика» характеризуются:</w:t>
      </w:r>
    </w:p>
    <w:p w:rsidR="00225B8D" w:rsidRPr="00535FCF" w:rsidRDefault="00535FCF">
      <w:pPr>
        <w:spacing w:after="0" w:line="264" w:lineRule="auto"/>
        <w:ind w:firstLine="600"/>
        <w:jc w:val="both"/>
      </w:pPr>
      <w:bookmarkStart w:id="14" w:name="_Toc73394992"/>
      <w:bookmarkEnd w:id="14"/>
      <w:r w:rsidRPr="00535FCF">
        <w:rPr>
          <w:rFonts w:ascii="Times New Roman" w:hAnsi="Times New Roman"/>
          <w:color w:val="000000"/>
          <w:sz w:val="28"/>
        </w:rPr>
        <w:t>Гражданское воспитание:</w:t>
      </w:r>
    </w:p>
    <w:p w:rsidR="00225B8D" w:rsidRPr="00535FCF" w:rsidRDefault="00535FCF">
      <w:pPr>
        <w:spacing w:after="0" w:line="264" w:lineRule="auto"/>
        <w:ind w:firstLine="600"/>
        <w:jc w:val="both"/>
      </w:pPr>
      <w:proofErr w:type="spellStart"/>
      <w:r w:rsidRPr="00535FCF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535FCF">
        <w:rPr>
          <w:rFonts w:ascii="Times New Roman" w:hAnsi="Times New Roman"/>
          <w:color w:val="000000"/>
          <w:sz w:val="28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Патриотическое воспитание:</w:t>
      </w:r>
    </w:p>
    <w:p w:rsidR="00225B8D" w:rsidRPr="00535FCF" w:rsidRDefault="00535FCF">
      <w:pPr>
        <w:shd w:val="clear" w:color="auto" w:fill="FFFFFF"/>
        <w:spacing w:after="0" w:line="264" w:lineRule="auto"/>
        <w:ind w:firstLine="600"/>
        <w:jc w:val="both"/>
      </w:pPr>
      <w:proofErr w:type="spellStart"/>
      <w:r w:rsidRPr="00535FCF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535FCF">
        <w:rPr>
          <w:rFonts w:ascii="Times New Roman" w:hAnsi="Times New Roman"/>
          <w:color w:val="000000"/>
          <w:sz w:val="28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Духовно-нравственного воспитания: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 xml:space="preserve">осознанием духовных ценностей российского народа; </w:t>
      </w:r>
      <w:proofErr w:type="spellStart"/>
      <w:r w:rsidRPr="00535FCF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535FCF">
        <w:rPr>
          <w:rFonts w:ascii="Times New Roman" w:hAnsi="Times New Roman"/>
          <w:color w:val="000000"/>
          <w:sz w:val="28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Эстетическое воспитание: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Физическое воспитание:</w:t>
      </w:r>
    </w:p>
    <w:p w:rsidR="00225B8D" w:rsidRPr="00535FCF" w:rsidRDefault="00535FCF">
      <w:pPr>
        <w:spacing w:after="0" w:line="264" w:lineRule="auto"/>
        <w:ind w:firstLine="600"/>
        <w:jc w:val="both"/>
      </w:pPr>
      <w:proofErr w:type="spellStart"/>
      <w:r w:rsidRPr="00535FCF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535FCF">
        <w:rPr>
          <w:rFonts w:ascii="Times New Roman" w:hAnsi="Times New Roman"/>
          <w:color w:val="000000"/>
          <w:sz w:val="28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Трудовое воспитание:</w:t>
      </w:r>
    </w:p>
    <w:p w:rsidR="00225B8D" w:rsidRPr="00535FCF" w:rsidRDefault="00535FCF">
      <w:pPr>
        <w:spacing w:after="0" w:line="264" w:lineRule="auto"/>
        <w:ind w:firstLine="600"/>
        <w:jc w:val="both"/>
      </w:pPr>
      <w:proofErr w:type="gramStart"/>
      <w:r w:rsidRPr="00535FCF">
        <w:rPr>
          <w:rFonts w:ascii="Times New Roman" w:hAnsi="Times New Roman"/>
          <w:color w:val="000000"/>
          <w:sz w:val="28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Экологическое воспитание:</w:t>
      </w:r>
    </w:p>
    <w:p w:rsidR="00225B8D" w:rsidRPr="00535FCF" w:rsidRDefault="00535FCF">
      <w:pPr>
        <w:spacing w:after="0" w:line="264" w:lineRule="auto"/>
        <w:ind w:firstLine="600"/>
        <w:jc w:val="both"/>
      </w:pPr>
      <w:proofErr w:type="spellStart"/>
      <w:r w:rsidRPr="00535FCF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535FCF">
        <w:rPr>
          <w:rFonts w:ascii="Times New Roman" w:hAnsi="Times New Roman"/>
          <w:color w:val="000000"/>
          <w:sz w:val="28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 xml:space="preserve">Ценности научного познания: </w:t>
      </w:r>
    </w:p>
    <w:p w:rsidR="00225B8D" w:rsidRPr="00535FCF" w:rsidRDefault="00535FCF">
      <w:pPr>
        <w:spacing w:after="0" w:line="264" w:lineRule="auto"/>
        <w:ind w:firstLine="600"/>
        <w:jc w:val="both"/>
      </w:pPr>
      <w:proofErr w:type="spellStart"/>
      <w:r w:rsidRPr="00535FCF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535FCF">
        <w:rPr>
          <w:rFonts w:ascii="Times New Roman" w:hAnsi="Times New Roman"/>
          <w:color w:val="000000"/>
          <w:sz w:val="28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225B8D" w:rsidRPr="00535FCF" w:rsidRDefault="00225B8D">
      <w:pPr>
        <w:spacing w:after="0" w:line="264" w:lineRule="auto"/>
        <w:ind w:left="120"/>
        <w:jc w:val="both"/>
      </w:pPr>
    </w:p>
    <w:p w:rsidR="00225B8D" w:rsidRPr="00535FCF" w:rsidRDefault="00535FCF">
      <w:pPr>
        <w:spacing w:after="0" w:line="264" w:lineRule="auto"/>
        <w:ind w:left="120"/>
        <w:jc w:val="both"/>
      </w:pPr>
      <w:bookmarkStart w:id="15" w:name="_Toc118726579"/>
      <w:bookmarkEnd w:id="15"/>
      <w:r w:rsidRPr="00535FCF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225B8D" w:rsidRPr="00535FCF" w:rsidRDefault="00225B8D">
      <w:pPr>
        <w:spacing w:after="0" w:line="264" w:lineRule="auto"/>
        <w:ind w:left="120"/>
        <w:jc w:val="both"/>
      </w:pPr>
    </w:p>
    <w:p w:rsidR="00225B8D" w:rsidRPr="00535FCF" w:rsidRDefault="00535FCF">
      <w:pPr>
        <w:spacing w:after="0" w:line="264" w:lineRule="auto"/>
        <w:ind w:firstLine="600"/>
        <w:jc w:val="both"/>
      </w:pPr>
      <w:proofErr w:type="spellStart"/>
      <w:r w:rsidRPr="00535FCF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535FCF">
        <w:rPr>
          <w:rFonts w:ascii="Times New Roman" w:hAnsi="Times New Roman"/>
          <w:color w:val="000000"/>
          <w:sz w:val="28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535FCF">
        <w:rPr>
          <w:rFonts w:ascii="Times New Roman" w:hAnsi="Times New Roman"/>
          <w:b/>
          <w:i/>
          <w:color w:val="000000"/>
          <w:sz w:val="28"/>
        </w:rPr>
        <w:t>познавательными</w:t>
      </w:r>
      <w:r w:rsidRPr="00535FCF">
        <w:rPr>
          <w:rFonts w:ascii="Times New Roman" w:hAnsi="Times New Roman"/>
          <w:i/>
          <w:color w:val="000000"/>
          <w:sz w:val="28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 xml:space="preserve">1) </w:t>
      </w:r>
      <w:r w:rsidRPr="00535FCF"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 w:rsidRPr="00535FCF">
        <w:rPr>
          <w:rFonts w:ascii="Times New Roman" w:hAnsi="Times New Roman"/>
          <w:b/>
          <w:i/>
          <w:color w:val="000000"/>
          <w:sz w:val="28"/>
        </w:rPr>
        <w:t>познавательные</w:t>
      </w:r>
      <w:r w:rsidRPr="00535FCF">
        <w:rPr>
          <w:rFonts w:ascii="Times New Roman" w:hAnsi="Times New Roman"/>
          <w:i/>
          <w:color w:val="000000"/>
          <w:sz w:val="28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535FCF">
        <w:rPr>
          <w:rFonts w:ascii="Times New Roman" w:hAnsi="Times New Roman"/>
          <w:color w:val="000000"/>
          <w:sz w:val="28"/>
        </w:rPr>
        <w:t>.</w:t>
      </w:r>
    </w:p>
    <w:p w:rsidR="00225B8D" w:rsidRDefault="00535FC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логические действия:</w:t>
      </w:r>
    </w:p>
    <w:p w:rsidR="00225B8D" w:rsidRPr="00535FCF" w:rsidRDefault="00535FCF">
      <w:pPr>
        <w:numPr>
          <w:ilvl w:val="0"/>
          <w:numId w:val="1"/>
        </w:numPr>
        <w:spacing w:after="0" w:line="264" w:lineRule="auto"/>
        <w:jc w:val="both"/>
      </w:pPr>
      <w:r w:rsidRPr="00535FCF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225B8D" w:rsidRPr="00535FCF" w:rsidRDefault="00535FCF">
      <w:pPr>
        <w:numPr>
          <w:ilvl w:val="0"/>
          <w:numId w:val="1"/>
        </w:numPr>
        <w:spacing w:after="0" w:line="264" w:lineRule="auto"/>
        <w:jc w:val="both"/>
      </w:pPr>
      <w:r w:rsidRPr="00535FCF">
        <w:rPr>
          <w:rFonts w:ascii="Times New Roman" w:hAnsi="Times New Roman"/>
          <w:color w:val="000000"/>
          <w:sz w:val="28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225B8D" w:rsidRPr="00535FCF" w:rsidRDefault="00535FCF">
      <w:pPr>
        <w:numPr>
          <w:ilvl w:val="0"/>
          <w:numId w:val="1"/>
        </w:numPr>
        <w:spacing w:after="0" w:line="264" w:lineRule="auto"/>
        <w:jc w:val="both"/>
      </w:pPr>
      <w:r w:rsidRPr="00535FCF">
        <w:rPr>
          <w:rFonts w:ascii="Times New Roman" w:hAnsi="Times New Roman"/>
          <w:color w:val="000000"/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225B8D" w:rsidRPr="00535FCF" w:rsidRDefault="00535FCF">
      <w:pPr>
        <w:numPr>
          <w:ilvl w:val="0"/>
          <w:numId w:val="1"/>
        </w:numPr>
        <w:spacing w:after="0" w:line="264" w:lineRule="auto"/>
        <w:jc w:val="both"/>
      </w:pPr>
      <w:r w:rsidRPr="00535FCF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25B8D" w:rsidRPr="00535FCF" w:rsidRDefault="00535FCF">
      <w:pPr>
        <w:numPr>
          <w:ilvl w:val="0"/>
          <w:numId w:val="1"/>
        </w:numPr>
        <w:spacing w:after="0" w:line="264" w:lineRule="auto"/>
        <w:jc w:val="both"/>
      </w:pPr>
      <w:r w:rsidRPr="00535FCF">
        <w:rPr>
          <w:rFonts w:ascii="Times New Roman" w:hAnsi="Times New Roman"/>
          <w:color w:val="000000"/>
          <w:sz w:val="28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535FCF">
        <w:rPr>
          <w:rFonts w:ascii="Times New Roman" w:hAnsi="Times New Roman"/>
          <w:color w:val="000000"/>
          <w:sz w:val="28"/>
        </w:rPr>
        <w:t>контрпримеры</w:t>
      </w:r>
      <w:proofErr w:type="spellEnd"/>
      <w:r w:rsidRPr="00535FCF">
        <w:rPr>
          <w:rFonts w:ascii="Times New Roman" w:hAnsi="Times New Roman"/>
          <w:color w:val="000000"/>
          <w:sz w:val="28"/>
        </w:rPr>
        <w:t>; обосновывать собственные суждения и выводы;</w:t>
      </w:r>
    </w:p>
    <w:p w:rsidR="00225B8D" w:rsidRPr="00535FCF" w:rsidRDefault="00535FCF">
      <w:pPr>
        <w:numPr>
          <w:ilvl w:val="0"/>
          <w:numId w:val="1"/>
        </w:numPr>
        <w:spacing w:after="0" w:line="264" w:lineRule="auto"/>
        <w:jc w:val="both"/>
      </w:pPr>
      <w:r w:rsidRPr="00535FCF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25B8D" w:rsidRDefault="00535FC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исследовательские действия:</w:t>
      </w:r>
    </w:p>
    <w:p w:rsidR="00225B8D" w:rsidRPr="00535FCF" w:rsidRDefault="00535FCF">
      <w:pPr>
        <w:numPr>
          <w:ilvl w:val="0"/>
          <w:numId w:val="2"/>
        </w:numPr>
        <w:spacing w:after="0" w:line="264" w:lineRule="auto"/>
        <w:jc w:val="both"/>
      </w:pPr>
      <w:r w:rsidRPr="00535FCF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225B8D" w:rsidRPr="00535FCF" w:rsidRDefault="00535FCF">
      <w:pPr>
        <w:numPr>
          <w:ilvl w:val="0"/>
          <w:numId w:val="2"/>
        </w:numPr>
        <w:spacing w:after="0" w:line="264" w:lineRule="auto"/>
        <w:jc w:val="both"/>
      </w:pPr>
      <w:r w:rsidRPr="00535FCF">
        <w:rPr>
          <w:rFonts w:ascii="Times New Roman" w:hAnsi="Times New Roman"/>
          <w:color w:val="000000"/>
          <w:sz w:val="28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225B8D" w:rsidRPr="00535FCF" w:rsidRDefault="00535FCF">
      <w:pPr>
        <w:numPr>
          <w:ilvl w:val="0"/>
          <w:numId w:val="2"/>
        </w:numPr>
        <w:spacing w:after="0" w:line="264" w:lineRule="auto"/>
        <w:jc w:val="both"/>
      </w:pPr>
      <w:r w:rsidRPr="00535FCF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25B8D" w:rsidRPr="00535FCF" w:rsidRDefault="00535FCF">
      <w:pPr>
        <w:numPr>
          <w:ilvl w:val="0"/>
          <w:numId w:val="2"/>
        </w:numPr>
        <w:spacing w:after="0" w:line="264" w:lineRule="auto"/>
        <w:jc w:val="both"/>
      </w:pPr>
      <w:r w:rsidRPr="00535FCF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225B8D" w:rsidRDefault="00535FC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информацией:</w:t>
      </w:r>
    </w:p>
    <w:p w:rsidR="00225B8D" w:rsidRPr="00535FCF" w:rsidRDefault="00535FCF">
      <w:pPr>
        <w:numPr>
          <w:ilvl w:val="0"/>
          <w:numId w:val="3"/>
        </w:numPr>
        <w:spacing w:after="0" w:line="264" w:lineRule="auto"/>
        <w:jc w:val="both"/>
      </w:pPr>
      <w:r w:rsidRPr="00535FCF">
        <w:rPr>
          <w:rFonts w:ascii="Times New Roman" w:hAnsi="Times New Roman"/>
          <w:color w:val="000000"/>
          <w:sz w:val="28"/>
        </w:rPr>
        <w:t>выявлять дефициты информации, данных, необходимых для ответа на вопрос и для решения задачи;</w:t>
      </w:r>
    </w:p>
    <w:p w:rsidR="00225B8D" w:rsidRPr="00535FCF" w:rsidRDefault="00535FCF">
      <w:pPr>
        <w:numPr>
          <w:ilvl w:val="0"/>
          <w:numId w:val="3"/>
        </w:numPr>
        <w:spacing w:after="0" w:line="264" w:lineRule="auto"/>
        <w:jc w:val="both"/>
      </w:pPr>
      <w:r w:rsidRPr="00535FCF">
        <w:rPr>
          <w:rFonts w:ascii="Times New Roman" w:hAnsi="Times New Roman"/>
          <w:color w:val="000000"/>
          <w:sz w:val="28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225B8D" w:rsidRPr="00535FCF" w:rsidRDefault="00535FCF">
      <w:pPr>
        <w:numPr>
          <w:ilvl w:val="0"/>
          <w:numId w:val="3"/>
        </w:numPr>
        <w:spacing w:after="0" w:line="264" w:lineRule="auto"/>
        <w:jc w:val="both"/>
      </w:pPr>
      <w:r w:rsidRPr="00535FCF">
        <w:rPr>
          <w:rFonts w:ascii="Times New Roman" w:hAnsi="Times New Roman"/>
          <w:color w:val="000000"/>
          <w:sz w:val="28"/>
        </w:rPr>
        <w:t>структурировать информацию, представлять её в различных формах, иллюстрировать графически;</w:t>
      </w:r>
    </w:p>
    <w:p w:rsidR="00225B8D" w:rsidRPr="00535FCF" w:rsidRDefault="00535FCF">
      <w:pPr>
        <w:numPr>
          <w:ilvl w:val="0"/>
          <w:numId w:val="3"/>
        </w:numPr>
        <w:spacing w:after="0" w:line="264" w:lineRule="auto"/>
        <w:jc w:val="both"/>
      </w:pPr>
      <w:r w:rsidRPr="00535FCF">
        <w:rPr>
          <w:rFonts w:ascii="Times New Roman" w:hAnsi="Times New Roman"/>
          <w:color w:val="000000"/>
          <w:sz w:val="28"/>
        </w:rPr>
        <w:lastRenderedPageBreak/>
        <w:t>оценивать надёжность информации по самостоятельно сформулированным критериям.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 xml:space="preserve">2) </w:t>
      </w:r>
      <w:r w:rsidRPr="00535FCF"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 w:rsidRPr="00535FCF">
        <w:rPr>
          <w:rFonts w:ascii="Times New Roman" w:hAnsi="Times New Roman"/>
          <w:b/>
          <w:i/>
          <w:color w:val="000000"/>
          <w:sz w:val="28"/>
        </w:rPr>
        <w:t xml:space="preserve">коммуникативные </w:t>
      </w:r>
      <w:r w:rsidRPr="00535FCF">
        <w:rPr>
          <w:rFonts w:ascii="Times New Roman" w:hAnsi="Times New Roman"/>
          <w:i/>
          <w:color w:val="000000"/>
          <w:sz w:val="28"/>
        </w:rPr>
        <w:t xml:space="preserve">действия, обеспечивают </w:t>
      </w:r>
      <w:proofErr w:type="spellStart"/>
      <w:r w:rsidRPr="00535FCF">
        <w:rPr>
          <w:rFonts w:ascii="Times New Roman" w:hAnsi="Times New Roman"/>
          <w:i/>
          <w:color w:val="000000"/>
          <w:sz w:val="28"/>
        </w:rPr>
        <w:t>сформированность</w:t>
      </w:r>
      <w:proofErr w:type="spellEnd"/>
      <w:r w:rsidRPr="00535FCF">
        <w:rPr>
          <w:rFonts w:ascii="Times New Roman" w:hAnsi="Times New Roman"/>
          <w:i/>
          <w:color w:val="000000"/>
          <w:sz w:val="28"/>
        </w:rPr>
        <w:t xml:space="preserve"> социальных навыков обучающихся.</w:t>
      </w:r>
    </w:p>
    <w:p w:rsidR="00225B8D" w:rsidRDefault="00535FC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Общение:</w:t>
      </w:r>
    </w:p>
    <w:p w:rsidR="00225B8D" w:rsidRPr="00535FCF" w:rsidRDefault="00535FCF">
      <w:pPr>
        <w:numPr>
          <w:ilvl w:val="0"/>
          <w:numId w:val="4"/>
        </w:numPr>
        <w:spacing w:after="0" w:line="264" w:lineRule="auto"/>
        <w:jc w:val="both"/>
      </w:pPr>
      <w:r w:rsidRPr="00535FCF"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225B8D" w:rsidRPr="00535FCF" w:rsidRDefault="00535FCF">
      <w:pPr>
        <w:numPr>
          <w:ilvl w:val="0"/>
          <w:numId w:val="4"/>
        </w:numPr>
        <w:spacing w:after="0" w:line="264" w:lineRule="auto"/>
        <w:jc w:val="both"/>
      </w:pPr>
      <w:r w:rsidRPr="00535FCF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225B8D" w:rsidRPr="00535FCF" w:rsidRDefault="00535FCF">
      <w:pPr>
        <w:numPr>
          <w:ilvl w:val="0"/>
          <w:numId w:val="4"/>
        </w:numPr>
        <w:spacing w:after="0" w:line="264" w:lineRule="auto"/>
        <w:jc w:val="both"/>
      </w:pPr>
      <w:r w:rsidRPr="00535FCF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225B8D" w:rsidRDefault="00535FC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Сотрудничество:</w:t>
      </w:r>
    </w:p>
    <w:p w:rsidR="00225B8D" w:rsidRPr="00535FCF" w:rsidRDefault="00535FCF">
      <w:pPr>
        <w:numPr>
          <w:ilvl w:val="0"/>
          <w:numId w:val="5"/>
        </w:numPr>
        <w:spacing w:after="0" w:line="264" w:lineRule="auto"/>
        <w:jc w:val="both"/>
      </w:pPr>
      <w:r w:rsidRPr="00535FCF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225B8D" w:rsidRPr="00535FCF" w:rsidRDefault="00535FCF">
      <w:pPr>
        <w:numPr>
          <w:ilvl w:val="0"/>
          <w:numId w:val="5"/>
        </w:numPr>
        <w:spacing w:after="0" w:line="264" w:lineRule="auto"/>
        <w:jc w:val="both"/>
      </w:pPr>
      <w:r w:rsidRPr="00535FCF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 xml:space="preserve">3) </w:t>
      </w:r>
      <w:r w:rsidRPr="00535FCF"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 w:rsidRPr="00535FCF">
        <w:rPr>
          <w:rFonts w:ascii="Times New Roman" w:hAnsi="Times New Roman"/>
          <w:b/>
          <w:i/>
          <w:color w:val="000000"/>
          <w:sz w:val="28"/>
        </w:rPr>
        <w:t xml:space="preserve">регулятивные </w:t>
      </w:r>
      <w:r w:rsidRPr="00535FCF">
        <w:rPr>
          <w:rFonts w:ascii="Times New Roman" w:hAnsi="Times New Roman"/>
          <w:i/>
          <w:color w:val="000000"/>
          <w:sz w:val="28"/>
        </w:rPr>
        <w:t>действия, обеспечивают формирование смысловых установок и жизненных навыков личности</w:t>
      </w:r>
      <w:r w:rsidRPr="00535FCF">
        <w:rPr>
          <w:rFonts w:ascii="Times New Roman" w:hAnsi="Times New Roman"/>
          <w:color w:val="000000"/>
          <w:sz w:val="28"/>
        </w:rPr>
        <w:t>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Самоорганизация: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225B8D" w:rsidRDefault="00535FC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Самоконтроль:</w:t>
      </w:r>
    </w:p>
    <w:p w:rsidR="00225B8D" w:rsidRPr="00535FCF" w:rsidRDefault="00535FCF">
      <w:pPr>
        <w:numPr>
          <w:ilvl w:val="0"/>
          <w:numId w:val="6"/>
        </w:numPr>
        <w:spacing w:after="0" w:line="264" w:lineRule="auto"/>
        <w:jc w:val="both"/>
      </w:pPr>
      <w:r w:rsidRPr="00535FCF"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225B8D" w:rsidRPr="00535FCF" w:rsidRDefault="00535FCF">
      <w:pPr>
        <w:numPr>
          <w:ilvl w:val="0"/>
          <w:numId w:val="6"/>
        </w:numPr>
        <w:spacing w:after="0" w:line="264" w:lineRule="auto"/>
        <w:jc w:val="both"/>
      </w:pPr>
      <w:r w:rsidRPr="00535FCF">
        <w:rPr>
          <w:rFonts w:ascii="Times New Roman" w:hAnsi="Times New Roman"/>
          <w:color w:val="000000"/>
          <w:sz w:val="28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225B8D" w:rsidRPr="00535FCF" w:rsidRDefault="00535FCF">
      <w:pPr>
        <w:numPr>
          <w:ilvl w:val="0"/>
          <w:numId w:val="6"/>
        </w:numPr>
        <w:spacing w:after="0" w:line="264" w:lineRule="auto"/>
        <w:jc w:val="both"/>
      </w:pPr>
      <w:r w:rsidRPr="00535FCF">
        <w:rPr>
          <w:rFonts w:ascii="Times New Roman" w:hAnsi="Times New Roman"/>
          <w:color w:val="000000"/>
          <w:sz w:val="28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535FCF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535FCF">
        <w:rPr>
          <w:rFonts w:ascii="Times New Roman" w:hAnsi="Times New Roman"/>
          <w:color w:val="000000"/>
          <w:sz w:val="28"/>
        </w:rPr>
        <w:t xml:space="preserve"> результатов деятельности, находить ошибку, давать оценку приобретённому опыту.</w:t>
      </w:r>
    </w:p>
    <w:p w:rsidR="00225B8D" w:rsidRPr="00535FCF" w:rsidRDefault="00225B8D">
      <w:pPr>
        <w:spacing w:after="0" w:line="264" w:lineRule="auto"/>
        <w:ind w:left="120"/>
        <w:jc w:val="both"/>
      </w:pPr>
    </w:p>
    <w:p w:rsidR="00225B8D" w:rsidRPr="00535FCF" w:rsidRDefault="00535FCF">
      <w:pPr>
        <w:spacing w:after="0" w:line="264" w:lineRule="auto"/>
        <w:ind w:left="120"/>
        <w:jc w:val="both"/>
      </w:pPr>
      <w:r w:rsidRPr="00535FCF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225B8D" w:rsidRPr="00535FCF" w:rsidRDefault="00225B8D">
      <w:pPr>
        <w:spacing w:after="0" w:line="264" w:lineRule="auto"/>
        <w:ind w:left="120"/>
        <w:jc w:val="both"/>
      </w:pP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225B8D" w:rsidRPr="00535FCF" w:rsidRDefault="00225B8D">
      <w:pPr>
        <w:spacing w:after="0" w:line="264" w:lineRule="auto"/>
        <w:ind w:left="120"/>
        <w:jc w:val="both"/>
      </w:pPr>
    </w:p>
    <w:p w:rsidR="00225B8D" w:rsidRPr="00535FCF" w:rsidRDefault="00535FCF">
      <w:pPr>
        <w:spacing w:after="0" w:line="264" w:lineRule="auto"/>
        <w:ind w:left="120"/>
        <w:jc w:val="both"/>
      </w:pPr>
      <w:bookmarkStart w:id="16" w:name="_Toc118726585"/>
      <w:bookmarkEnd w:id="16"/>
      <w:r w:rsidRPr="00535FCF">
        <w:rPr>
          <w:rFonts w:ascii="Times New Roman" w:hAnsi="Times New Roman"/>
          <w:b/>
          <w:color w:val="000000"/>
          <w:sz w:val="28"/>
        </w:rPr>
        <w:t>10 КЛАСС</w:t>
      </w:r>
    </w:p>
    <w:p w:rsidR="00225B8D" w:rsidRPr="00535FCF" w:rsidRDefault="00225B8D">
      <w:pPr>
        <w:spacing w:after="0" w:line="264" w:lineRule="auto"/>
        <w:ind w:left="120"/>
        <w:jc w:val="both"/>
      </w:pP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Оперировать понятиями: рациональное и действительное число, обыкновенная и десятичная дробь, проценты.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Выполнять арифметические операции с рациональными и действительными числами.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225B8D" w:rsidRPr="00535FCF" w:rsidRDefault="00535FCF">
      <w:pPr>
        <w:spacing w:after="0" w:line="264" w:lineRule="auto"/>
        <w:ind w:firstLine="600"/>
        <w:jc w:val="both"/>
      </w:pPr>
      <w:proofErr w:type="gramStart"/>
      <w:r w:rsidRPr="00535FCF">
        <w:rPr>
          <w:rFonts w:ascii="Times New Roman" w:hAnsi="Times New Roman"/>
          <w:color w:val="000000"/>
          <w:sz w:val="28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  <w:proofErr w:type="gramEnd"/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Выполнять преобразования тригонометрических выражений и решать тригонометрические уравнения.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b/>
          <w:color w:val="000000"/>
          <w:sz w:val="28"/>
        </w:rPr>
        <w:t>Функции и графики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 xml:space="preserve">Оперировать понятиями: чётность и нечётность функции, нули функции, промежутки </w:t>
      </w:r>
      <w:proofErr w:type="spellStart"/>
      <w:r w:rsidRPr="00535FCF">
        <w:rPr>
          <w:rFonts w:ascii="Times New Roman" w:hAnsi="Times New Roman"/>
          <w:color w:val="000000"/>
          <w:sz w:val="28"/>
        </w:rPr>
        <w:t>знакопостоянства</w:t>
      </w:r>
      <w:proofErr w:type="spellEnd"/>
      <w:r w:rsidRPr="00535FCF">
        <w:rPr>
          <w:rFonts w:ascii="Times New Roman" w:hAnsi="Times New Roman"/>
          <w:color w:val="000000"/>
          <w:sz w:val="28"/>
        </w:rPr>
        <w:t>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Использовать графики функций для решения уравнений.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Строить и читать графики линейной функции, квадратичной функции, степенной функции с целым показателем.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b/>
          <w:color w:val="000000"/>
          <w:sz w:val="28"/>
        </w:rPr>
        <w:t>Начала математического анализа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Оперировать понятиями: последовательность, арифметическая и геометрическая прогрессии.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Задавать последовательности различными способами.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b/>
          <w:color w:val="000000"/>
          <w:sz w:val="28"/>
        </w:rPr>
        <w:t>Множества и логика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Оперировать понятиями: множество, операции над множествами.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Оперировать понятиями: определение, теорема, следствие, доказательство.</w:t>
      </w:r>
    </w:p>
    <w:p w:rsidR="00225B8D" w:rsidRPr="00535FCF" w:rsidRDefault="00225B8D">
      <w:pPr>
        <w:spacing w:after="0" w:line="264" w:lineRule="auto"/>
        <w:ind w:left="120"/>
        <w:jc w:val="both"/>
      </w:pPr>
    </w:p>
    <w:p w:rsidR="00225B8D" w:rsidRPr="00535FCF" w:rsidRDefault="00535FCF">
      <w:pPr>
        <w:spacing w:after="0" w:line="264" w:lineRule="auto"/>
        <w:ind w:left="120"/>
        <w:jc w:val="both"/>
      </w:pPr>
      <w:bookmarkStart w:id="17" w:name="_Toc118726586"/>
      <w:bookmarkEnd w:id="17"/>
      <w:r w:rsidRPr="00535FCF">
        <w:rPr>
          <w:rFonts w:ascii="Times New Roman" w:hAnsi="Times New Roman"/>
          <w:b/>
          <w:color w:val="000000"/>
          <w:sz w:val="28"/>
        </w:rPr>
        <w:t>11 КЛАСС</w:t>
      </w:r>
    </w:p>
    <w:p w:rsidR="00225B8D" w:rsidRPr="00535FCF" w:rsidRDefault="00225B8D">
      <w:pPr>
        <w:spacing w:after="0" w:line="264" w:lineRule="auto"/>
        <w:ind w:left="120"/>
        <w:jc w:val="both"/>
      </w:pP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Оперировать понятием: степень с рациональным показателем.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Оперировать понятиями: логарифм числа, десятичные и натуральные логарифмы.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b/>
          <w:color w:val="000000"/>
          <w:sz w:val="28"/>
        </w:rPr>
        <w:lastRenderedPageBreak/>
        <w:t>Уравнения и неравенства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Находить решения простейших тригонометрических неравенств.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Находить решения простейших систем и совокупностей рациональных уравнений и неравенств.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535FCF">
        <w:rPr>
          <w:rFonts w:ascii="Times New Roman" w:hAnsi="Times New Roman"/>
          <w:i/>
          <w:color w:val="000000"/>
          <w:sz w:val="28"/>
        </w:rPr>
        <w:t>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b/>
          <w:color w:val="000000"/>
          <w:sz w:val="28"/>
        </w:rPr>
        <w:t>Функции и графики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Использовать графики функций для исследования процессов и зависимостей из других учебных дисциплин.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b/>
          <w:color w:val="000000"/>
          <w:sz w:val="28"/>
        </w:rPr>
        <w:t>Начала математического анализа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Находить производные элементарных функций, вычислять производные суммы, произведения, частного функций.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 xml:space="preserve">Оперировать понятиями: </w:t>
      </w:r>
      <w:proofErr w:type="gramStart"/>
      <w:r w:rsidRPr="00535FCF">
        <w:rPr>
          <w:rFonts w:ascii="Times New Roman" w:hAnsi="Times New Roman"/>
          <w:color w:val="000000"/>
          <w:sz w:val="28"/>
        </w:rPr>
        <w:t>первообразная</w:t>
      </w:r>
      <w:proofErr w:type="gramEnd"/>
      <w:r w:rsidRPr="00535FCF">
        <w:rPr>
          <w:rFonts w:ascii="Times New Roman" w:hAnsi="Times New Roman"/>
          <w:color w:val="000000"/>
          <w:sz w:val="28"/>
        </w:rPr>
        <w:t xml:space="preserve"> и интеграл; понимать геометрический и физический смысл интеграла.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lastRenderedPageBreak/>
        <w:t xml:space="preserve">Находить </w:t>
      </w:r>
      <w:proofErr w:type="gramStart"/>
      <w:r w:rsidRPr="00535FCF">
        <w:rPr>
          <w:rFonts w:ascii="Times New Roman" w:hAnsi="Times New Roman"/>
          <w:color w:val="000000"/>
          <w:sz w:val="28"/>
        </w:rPr>
        <w:t>первообразные</w:t>
      </w:r>
      <w:proofErr w:type="gramEnd"/>
      <w:r w:rsidRPr="00535FCF">
        <w:rPr>
          <w:rFonts w:ascii="Times New Roman" w:hAnsi="Times New Roman"/>
          <w:color w:val="000000"/>
          <w:sz w:val="28"/>
        </w:rPr>
        <w:t xml:space="preserve"> элементарных функций; вычислять интеграл по формуле Ньютона–Лейбница.</w:t>
      </w:r>
    </w:p>
    <w:p w:rsidR="00225B8D" w:rsidRPr="00535FCF" w:rsidRDefault="00535FCF">
      <w:pPr>
        <w:spacing w:after="0" w:line="264" w:lineRule="auto"/>
        <w:ind w:firstLine="600"/>
        <w:jc w:val="both"/>
      </w:pPr>
      <w:r w:rsidRPr="00535FCF">
        <w:rPr>
          <w:rFonts w:ascii="Times New Roman" w:hAnsi="Times New Roman"/>
          <w:color w:val="000000"/>
          <w:sz w:val="28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225B8D" w:rsidRPr="00535FCF" w:rsidRDefault="00225B8D">
      <w:pPr>
        <w:sectPr w:rsidR="00225B8D" w:rsidRPr="00535FCF">
          <w:pgSz w:w="11906" w:h="16383"/>
          <w:pgMar w:top="1134" w:right="850" w:bottom="1134" w:left="1701" w:header="720" w:footer="720" w:gutter="0"/>
          <w:cols w:space="720"/>
        </w:sectPr>
      </w:pPr>
    </w:p>
    <w:p w:rsidR="00225B8D" w:rsidRDefault="00535FCF">
      <w:pPr>
        <w:spacing w:after="0"/>
        <w:ind w:left="120"/>
      </w:pPr>
      <w:bookmarkStart w:id="18" w:name="block-52004610"/>
      <w:bookmarkEnd w:id="13"/>
      <w:r w:rsidRPr="00535FCF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25B8D" w:rsidRDefault="00535F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4895"/>
        <w:gridCol w:w="1491"/>
        <w:gridCol w:w="1841"/>
        <w:gridCol w:w="1910"/>
        <w:gridCol w:w="2849"/>
      </w:tblGrid>
      <w:tr w:rsidR="00225B8D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25B8D" w:rsidRDefault="00225B8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25B8D" w:rsidRDefault="00225B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25B8D" w:rsidRDefault="00225B8D">
            <w:pPr>
              <w:spacing w:after="0"/>
              <w:ind w:left="135"/>
            </w:pPr>
          </w:p>
        </w:tc>
      </w:tr>
      <w:tr w:rsidR="00225B8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5B8D" w:rsidRDefault="00225B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5B8D" w:rsidRDefault="00225B8D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5B8D" w:rsidRDefault="00225B8D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5B8D" w:rsidRDefault="00225B8D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5B8D" w:rsidRDefault="00225B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5B8D" w:rsidRDefault="00225B8D"/>
        </w:tc>
      </w:tr>
      <w:tr w:rsidR="00225B8D" w:rsidRPr="00535FC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</w:p>
        </w:tc>
      </w:tr>
      <w:tr w:rsidR="00225B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25B8D" w:rsidRDefault="00225B8D"/>
        </w:tc>
      </w:tr>
    </w:tbl>
    <w:p w:rsidR="00225B8D" w:rsidRDefault="00225B8D">
      <w:pPr>
        <w:sectPr w:rsidR="00225B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5B8D" w:rsidRDefault="00535F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775"/>
      </w:tblGrid>
      <w:tr w:rsidR="00225B8D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25B8D" w:rsidRDefault="00225B8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25B8D" w:rsidRDefault="00225B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25B8D" w:rsidRDefault="00225B8D">
            <w:pPr>
              <w:spacing w:after="0"/>
              <w:ind w:left="135"/>
            </w:pPr>
          </w:p>
        </w:tc>
      </w:tr>
      <w:tr w:rsidR="00225B8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5B8D" w:rsidRDefault="00225B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5B8D" w:rsidRDefault="00225B8D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5B8D" w:rsidRDefault="00225B8D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5B8D" w:rsidRDefault="00225B8D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5B8D" w:rsidRDefault="00225B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5B8D" w:rsidRDefault="00225B8D"/>
        </w:tc>
      </w:tr>
      <w:tr w:rsidR="00225B8D" w:rsidRPr="00535FC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Степень с рациональным показателем. Показательная функция.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Тригонометрические функции и их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Производная. Применение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 и его применения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225B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25B8D" w:rsidRDefault="00225B8D"/>
        </w:tc>
      </w:tr>
    </w:tbl>
    <w:p w:rsidR="00225B8D" w:rsidRDefault="00225B8D">
      <w:pPr>
        <w:sectPr w:rsidR="00225B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5B8D" w:rsidRDefault="00225B8D">
      <w:pPr>
        <w:sectPr w:rsidR="00225B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5B8D" w:rsidRDefault="00535FCF">
      <w:pPr>
        <w:spacing w:after="0"/>
        <w:ind w:left="120"/>
      </w:pPr>
      <w:bookmarkStart w:id="19" w:name="block-52004611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25B8D" w:rsidRDefault="00535F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4070"/>
        <w:gridCol w:w="1143"/>
        <w:gridCol w:w="1841"/>
        <w:gridCol w:w="1910"/>
        <w:gridCol w:w="1347"/>
        <w:gridCol w:w="2873"/>
      </w:tblGrid>
      <w:tr w:rsidR="00225B8D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25B8D" w:rsidRDefault="00225B8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25B8D" w:rsidRDefault="00225B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25B8D" w:rsidRDefault="00225B8D">
            <w:pPr>
              <w:spacing w:after="0"/>
              <w:ind w:left="135"/>
            </w:pPr>
          </w:p>
        </w:tc>
      </w:tr>
      <w:tr w:rsidR="00225B8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5B8D" w:rsidRDefault="00225B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5B8D" w:rsidRDefault="00225B8D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5B8D" w:rsidRDefault="00225B8D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5B8D" w:rsidRDefault="00225B8D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5B8D" w:rsidRDefault="00225B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5B8D" w:rsidRDefault="00225B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5B8D" w:rsidRDefault="00225B8D"/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Множество, операции над множествами. Диаграммы Эйлера―Венна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888093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1046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Действительные числа. Рациональные и иррациональные </w:t>
            </w:r>
            <w:r w:rsidRPr="00535FCF">
              <w:rPr>
                <w:rFonts w:ascii="Times New Roman" w:hAnsi="Times New Roman"/>
                <w:color w:val="000000"/>
                <w:sz w:val="24"/>
              </w:rPr>
              <w:lastRenderedPageBreak/>
              <w:t>числа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Арифметические операции с действительными числами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корень уравнения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Неравенство, решение неравенства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Решение целых и дробно-рациональных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107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/1914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389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Функция, способы задания функции. Взаимно обратные функции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eeabf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График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Нули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Промежутки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Чётные и нечётные функции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4564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/66446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eadc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Степенная функция с натуральным и целым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Её свойства и график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047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260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3389865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35FCF">
              <w:rPr>
                <w:rFonts w:ascii="Times New Roman" w:hAnsi="Times New Roman"/>
                <w:color w:val="000000"/>
                <w:sz w:val="24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815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35FCF">
              <w:rPr>
                <w:rFonts w:ascii="Times New Roman" w:hAnsi="Times New Roman"/>
                <w:color w:val="000000"/>
                <w:sz w:val="24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/83105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Действия с арифметическими </w:t>
            </w:r>
            <w:r w:rsidRPr="00535FC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35FCF">
              <w:rPr>
                <w:rFonts w:ascii="Times New Roman" w:hAnsi="Times New Roman"/>
                <w:color w:val="000000"/>
                <w:sz w:val="24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35FCF">
              <w:rPr>
                <w:rFonts w:ascii="Times New Roman" w:hAnsi="Times New Roman"/>
                <w:color w:val="000000"/>
                <w:sz w:val="24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eacb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053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35FCF">
              <w:rPr>
                <w:rFonts w:ascii="Times New Roman" w:hAnsi="Times New Roman"/>
                <w:color w:val="000000"/>
                <w:sz w:val="24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/69106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/9362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391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35FCF">
              <w:rPr>
                <w:rFonts w:ascii="Times New Roman" w:hAnsi="Times New Roman"/>
                <w:color w:val="000000"/>
                <w:sz w:val="24"/>
              </w:rPr>
              <w:t>-ой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35FCF">
              <w:rPr>
                <w:rFonts w:ascii="Times New Roman" w:hAnsi="Times New Roman"/>
                <w:color w:val="000000"/>
                <w:sz w:val="24"/>
              </w:rPr>
              <w:t>-ой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630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Синус, косинус и 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Синус, косинус и 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Арксинус, арккосинус и арктангенс </w:t>
            </w:r>
            <w:r w:rsidRPr="00535FCF">
              <w:rPr>
                <w:rFonts w:ascii="Times New Roman" w:hAnsi="Times New Roman"/>
                <w:color w:val="000000"/>
                <w:sz w:val="24"/>
              </w:rPr>
              <w:lastRenderedPageBreak/>
              <w:t>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Арксинус, арккосинус и арктангенс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9220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578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fcdd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1413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4655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9958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тригонометрических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baefe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141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770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28774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650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Обобщение по темам "Основные тригонометрические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Контрольная работа по теме "Формулы тригонометрии. Тригонометрические уравнения"/Всероссийская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8228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6629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36669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437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827</w:t>
              </w:r>
            </w:hyperlink>
          </w:p>
        </w:tc>
      </w:tr>
      <w:tr w:rsidR="00225B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5B8D" w:rsidRDefault="00225B8D"/>
        </w:tc>
      </w:tr>
    </w:tbl>
    <w:p w:rsidR="00225B8D" w:rsidRDefault="00225B8D">
      <w:pPr>
        <w:sectPr w:rsidR="00225B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5B8D" w:rsidRDefault="00535F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5"/>
        <w:gridCol w:w="4232"/>
        <w:gridCol w:w="1072"/>
        <w:gridCol w:w="1841"/>
        <w:gridCol w:w="1910"/>
        <w:gridCol w:w="1347"/>
        <w:gridCol w:w="2873"/>
      </w:tblGrid>
      <w:tr w:rsidR="00225B8D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25B8D" w:rsidRDefault="00225B8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25B8D" w:rsidRDefault="00225B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25B8D" w:rsidRDefault="00225B8D">
            <w:pPr>
              <w:spacing w:after="0"/>
              <w:ind w:left="135"/>
            </w:pPr>
          </w:p>
        </w:tc>
      </w:tr>
      <w:tr w:rsidR="00225B8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5B8D" w:rsidRDefault="00225B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5B8D" w:rsidRDefault="00225B8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5B8D" w:rsidRDefault="00225B8D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5B8D" w:rsidRDefault="00225B8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5B8D" w:rsidRDefault="00225B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5B8D" w:rsidRDefault="00225B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5B8D" w:rsidRDefault="00225B8D"/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52939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601408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248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/4064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354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76320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408009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cebf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727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8132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3230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72162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48154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fadb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/3034724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Логарифмическая функция, её </w:t>
            </w:r>
            <w:r w:rsidRPr="00535FCF">
              <w:rPr>
                <w:rFonts w:ascii="Times New Roman" w:hAnsi="Times New Roman"/>
                <w:color w:val="000000"/>
                <w:sz w:val="24"/>
              </w:rPr>
              <w:lastRenderedPageBreak/>
              <w:t>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102051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beeff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646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4601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/5272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837397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903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75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"Логарифмическая функция. Логарифмические уравнения и </w:t>
            </w:r>
            <w:proofErr w:type="spellStart"/>
            <w:r w:rsidRPr="00535FCF"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gramStart"/>
            <w:r w:rsidRPr="00535FCF">
              <w:rPr>
                <w:rFonts w:ascii="Times New Roman" w:hAnsi="Times New Roman"/>
                <w:color w:val="000000"/>
                <w:sz w:val="24"/>
              </w:rPr>
              <w:t>.Т</w:t>
            </w:r>
            <w:proofErr w:type="gramEnd"/>
            <w:r w:rsidRPr="00535FCF">
              <w:rPr>
                <w:rFonts w:ascii="Times New Roman" w:hAnsi="Times New Roman"/>
                <w:color w:val="000000"/>
                <w:sz w:val="24"/>
              </w:rPr>
              <w:t>ригонометрические</w:t>
            </w:r>
            <w:proofErr w:type="spellEnd"/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функции и их </w:t>
            </w:r>
            <w:proofErr w:type="spellStart"/>
            <w:r w:rsidRPr="00535FCF">
              <w:rPr>
                <w:rFonts w:ascii="Times New Roman" w:hAnsi="Times New Roman"/>
                <w:color w:val="000000"/>
                <w:sz w:val="24"/>
              </w:rPr>
              <w:t>графики.Тригонометрические</w:t>
            </w:r>
            <w:proofErr w:type="spellEnd"/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/10130727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/403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423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adbce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/0731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608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7550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cdb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0552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201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Применение производной к исследованию функций на </w:t>
            </w:r>
            <w:r w:rsidRPr="00535FCF">
              <w:rPr>
                <w:rFonts w:ascii="Times New Roman" w:hAnsi="Times New Roman"/>
                <w:color w:val="000000"/>
                <w:sz w:val="24"/>
              </w:rPr>
              <w:lastRenderedPageBreak/>
              <w:t>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acf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cffcb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9469916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15000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adcbfd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/13205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 w:rsidRPr="00535FC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"Производная.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Первообразная. Таблица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777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Первообразная. Таблица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3697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/391272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225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800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eed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075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648235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83864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Решение прикладных задач с </w:t>
            </w:r>
            <w:r w:rsidRPr="00535FCF">
              <w:rPr>
                <w:rFonts w:ascii="Times New Roman" w:hAnsi="Times New Roman"/>
                <w:color w:val="000000"/>
                <w:sz w:val="24"/>
              </w:rPr>
              <w:lastRenderedPageBreak/>
              <w:t>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5962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/48190472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3859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cccfe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/039949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79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878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 w:rsidRPr="00535FC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"Интеграл и его применения.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735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cee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1327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/51696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/0312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/247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87729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86014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/19304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282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012476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620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191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/7017196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9889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/2276973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/3330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</w:hyperlink>
          </w:p>
        </w:tc>
      </w:tr>
      <w:tr w:rsidR="00225B8D" w:rsidRPr="00535F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5B8D" w:rsidRDefault="00225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cead</w:t>
              </w:r>
              <w:r w:rsidRPr="00535FCF">
                <w:rPr>
                  <w:rFonts w:ascii="Times New Roman" w:hAnsi="Times New Roman"/>
                  <w:color w:val="0000FF"/>
                  <w:u w:val="single"/>
                </w:rPr>
                <w:t>345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5B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35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5B8D" w:rsidRDefault="00225B8D"/>
        </w:tc>
      </w:tr>
    </w:tbl>
    <w:p w:rsidR="00225B8D" w:rsidRDefault="00225B8D">
      <w:pPr>
        <w:sectPr w:rsidR="00225B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5B8D" w:rsidRDefault="00225B8D">
      <w:pPr>
        <w:sectPr w:rsidR="00225B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5B8D" w:rsidRPr="00535FCF" w:rsidRDefault="00535FCF">
      <w:pPr>
        <w:spacing w:before="199" w:after="199" w:line="336" w:lineRule="auto"/>
        <w:ind w:left="120"/>
      </w:pPr>
      <w:bookmarkStart w:id="20" w:name="block-52004616"/>
      <w:bookmarkEnd w:id="19"/>
      <w:r w:rsidRPr="00535FCF"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225B8D" w:rsidRPr="00535FCF" w:rsidRDefault="00225B8D">
      <w:pPr>
        <w:spacing w:before="199" w:after="199" w:line="336" w:lineRule="auto"/>
        <w:ind w:left="120"/>
      </w:pPr>
    </w:p>
    <w:p w:rsidR="00225B8D" w:rsidRDefault="00535FCF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225B8D" w:rsidRDefault="00225B8D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7576"/>
      </w:tblGrid>
      <w:tr w:rsidR="00225B8D" w:rsidRPr="00535FCF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92"/>
            </w:pPr>
            <w:r w:rsidRPr="00535FCF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225B8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25B8D" w:rsidRPr="00535FCF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Оперировать понятиями: рациональное и действительное число, обыкновенная и десятичная дробь, проценты</w:t>
            </w:r>
          </w:p>
        </w:tc>
      </w:tr>
      <w:tr w:rsidR="00225B8D" w:rsidRPr="00535FCF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225B8D" w:rsidRPr="00535FCF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Выполнять приближённые вычисления, используя правила округления, делать прикидку и оценку результата вычислений</w:t>
            </w:r>
          </w:p>
        </w:tc>
      </w:tr>
      <w:tr w:rsidR="00225B8D" w:rsidRPr="00535FCF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</w:t>
            </w:r>
          </w:p>
        </w:tc>
      </w:tr>
      <w:tr w:rsidR="00225B8D" w:rsidRPr="00535FCF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 w:rsidR="00225B8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225B8D" w:rsidRPr="00535FCF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proofErr w:type="gramStart"/>
            <w:r w:rsidRPr="00535FCF">
              <w:rPr>
                <w:rFonts w:ascii="Times New Roman" w:hAnsi="Times New Roman"/>
                <w:color w:val="000000"/>
                <w:sz w:val="24"/>
              </w:rPr>
      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</w:t>
            </w:r>
            <w:proofErr w:type="gramEnd"/>
          </w:p>
        </w:tc>
      </w:tr>
      <w:tr w:rsidR="00225B8D" w:rsidRPr="00535FCF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Выполнять преобразования тригонометрических выражений и решать тригонометрические уравнения</w:t>
            </w:r>
          </w:p>
        </w:tc>
      </w:tr>
      <w:tr w:rsidR="00225B8D" w:rsidRPr="00535FCF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</w:t>
            </w:r>
          </w:p>
        </w:tc>
      </w:tr>
      <w:tr w:rsidR="00225B8D" w:rsidRPr="00535FCF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Применять уравнения и неравенства для решения математических задач и задач из различных областей науки и реальной жизни</w:t>
            </w:r>
          </w:p>
        </w:tc>
      </w:tr>
      <w:tr w:rsidR="00225B8D" w:rsidRPr="00535FCF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</w:t>
            </w:r>
          </w:p>
        </w:tc>
      </w:tr>
      <w:tr w:rsidR="00225B8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225B8D" w:rsidRPr="00535FCF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</w:t>
            </w:r>
          </w:p>
        </w:tc>
      </w:tr>
      <w:tr w:rsidR="00225B8D" w:rsidRPr="00535FCF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Оперировать понятиями: чётность и нечётность функции, нули функции, промежутки </w:t>
            </w:r>
            <w:proofErr w:type="spellStart"/>
            <w:r w:rsidRPr="00535FCF"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</w:p>
        </w:tc>
      </w:tr>
      <w:tr w:rsidR="00225B8D" w:rsidRPr="00535FCF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Использовать графики функций для решения уравнений</w:t>
            </w:r>
          </w:p>
        </w:tc>
      </w:tr>
      <w:tr w:rsidR="00225B8D" w:rsidRPr="00535FCF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Строить и читать графики линейной функции, квадратичной функции, степенной функции с целым показателем</w:t>
            </w:r>
          </w:p>
        </w:tc>
      </w:tr>
      <w:tr w:rsidR="00225B8D" w:rsidRPr="00535FCF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 w:rsidR="00225B8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225B8D" w:rsidRPr="00535FCF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 w:rsidR="00225B8D" w:rsidRPr="00535FCF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Оперировать 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 w:rsidR="00225B8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Задавать последовательности различными способами</w:t>
            </w:r>
          </w:p>
        </w:tc>
      </w:tr>
      <w:tr w:rsidR="00225B8D" w:rsidRPr="00535FCF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 w:rsidR="00225B8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225B8D" w:rsidRPr="00535FCF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Оперировать понятиями: множество, операции над множествами</w:t>
            </w:r>
          </w:p>
        </w:tc>
      </w:tr>
      <w:tr w:rsidR="00225B8D" w:rsidRPr="00535FCF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 w:rsidR="00225B8D" w:rsidRPr="00535FCF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Оперировать понятиями: определение, теорема, следствие, доказательство</w:t>
            </w:r>
          </w:p>
        </w:tc>
      </w:tr>
    </w:tbl>
    <w:p w:rsidR="00225B8D" w:rsidRPr="00535FCF" w:rsidRDefault="00225B8D">
      <w:pPr>
        <w:spacing w:after="0" w:line="336" w:lineRule="auto"/>
        <w:ind w:left="120"/>
      </w:pPr>
    </w:p>
    <w:p w:rsidR="00225B8D" w:rsidRDefault="00535FCF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225B8D" w:rsidRDefault="00225B8D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52"/>
        <w:gridCol w:w="7535"/>
      </w:tblGrid>
      <w:tr w:rsidR="00225B8D" w:rsidRPr="00535F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92"/>
            </w:pPr>
            <w:r w:rsidRPr="00535FCF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225B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25B8D" w:rsidRPr="00535F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</w:t>
            </w:r>
          </w:p>
        </w:tc>
      </w:tr>
      <w:tr w:rsidR="00225B8D" w:rsidRPr="00535F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Оперировать понятием: степень с рациональным показателем</w:t>
            </w:r>
          </w:p>
        </w:tc>
      </w:tr>
      <w:tr w:rsidR="00225B8D" w:rsidRPr="00535F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Оперировать понятиями: логарифм числа, десятичные и натуральные логарифмы</w:t>
            </w:r>
          </w:p>
        </w:tc>
      </w:tr>
      <w:tr w:rsidR="00225B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225B8D" w:rsidRPr="00535F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Применять свойства степени для преобразования выражений, 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225B8D" w:rsidRPr="00535F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</w:t>
            </w:r>
          </w:p>
        </w:tc>
      </w:tr>
      <w:tr w:rsidR="00225B8D" w:rsidRPr="00535F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Находить решения простейших тригонометрических неравенств</w:t>
            </w:r>
          </w:p>
        </w:tc>
      </w:tr>
      <w:tr w:rsidR="00225B8D" w:rsidRPr="00535F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Оперировать понятиями: система линейных уравнений и её решение; использовать систему линейных уравнений для решения практических задач</w:t>
            </w:r>
          </w:p>
        </w:tc>
      </w:tr>
      <w:tr w:rsidR="00225B8D" w:rsidRPr="00535F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225B8D" w:rsidRPr="00535F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      </w:r>
          </w:p>
        </w:tc>
      </w:tr>
      <w:tr w:rsidR="00225B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225B8D" w:rsidRPr="00535F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pacing w:val="-2"/>
                <w:sz w:val="24"/>
              </w:rPr>
      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</w:t>
            </w:r>
          </w:p>
        </w:tc>
      </w:tr>
      <w:tr w:rsidR="00225B8D" w:rsidRPr="00535F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Оперировать понятиями: графики показательной, логарифмической и тригонометрических функций; изображать их на координатной </w:t>
            </w:r>
            <w:r w:rsidRPr="00535FCF">
              <w:rPr>
                <w:rFonts w:ascii="Times New Roman" w:hAnsi="Times New Roman"/>
                <w:color w:val="000000"/>
                <w:spacing w:val="-2"/>
                <w:sz w:val="24"/>
              </w:rPr>
              <w:lastRenderedPageBreak/>
              <w:t>плоскости и использовать для решения уравнений и неравенств</w:t>
            </w:r>
          </w:p>
        </w:tc>
      </w:tr>
      <w:tr w:rsidR="00225B8D" w:rsidRPr="00535F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Изображать на координатной плоскости графики линейных уравнений и использовать их для решения системы линейных уравнений</w:t>
            </w:r>
          </w:p>
        </w:tc>
      </w:tr>
      <w:tr w:rsidR="00225B8D" w:rsidRPr="00535F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 w:rsidR="00225B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225B8D" w:rsidRPr="00535F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Оперировать 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225B8D" w:rsidRPr="00535F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Находить производные элементарных функций, вычислять производные суммы, произведения, частного функций</w:t>
            </w:r>
          </w:p>
        </w:tc>
      </w:tr>
      <w:tr w:rsidR="00225B8D" w:rsidRPr="00535F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Использовать 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225B8D" w:rsidRPr="00535F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Использовать производную для нахождения наилучшего решения в прикладных, в том числе социально-экономических, задачах</w:t>
            </w:r>
          </w:p>
        </w:tc>
      </w:tr>
      <w:tr w:rsidR="00225B8D" w:rsidRPr="00535F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Оперировать понятиями: </w:t>
            </w:r>
            <w:proofErr w:type="gramStart"/>
            <w:r w:rsidRPr="00535FCF"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gramEnd"/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и интеграл; понимать геометрический и физический смысл интеграла</w:t>
            </w:r>
          </w:p>
        </w:tc>
      </w:tr>
      <w:tr w:rsidR="00225B8D" w:rsidRPr="00535F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Находить </w:t>
            </w:r>
            <w:proofErr w:type="gramStart"/>
            <w:r w:rsidRPr="00535FCF">
              <w:rPr>
                <w:rFonts w:ascii="Times New Roman" w:hAnsi="Times New Roman"/>
                <w:color w:val="000000"/>
                <w:sz w:val="24"/>
              </w:rPr>
              <w:t>первообразные</w:t>
            </w:r>
            <w:proofErr w:type="gramEnd"/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элементарных функций, вычислять интеграл по формуле Ньютона – Лейбница</w:t>
            </w:r>
          </w:p>
        </w:tc>
      </w:tr>
      <w:tr w:rsidR="00225B8D" w:rsidRPr="00535F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Решать прикладные задачи, в том числе социально-экономического и физического характера, средствами математического анализа</w:t>
            </w:r>
          </w:p>
        </w:tc>
      </w:tr>
    </w:tbl>
    <w:p w:rsidR="00225B8D" w:rsidRPr="00535FCF" w:rsidRDefault="00225B8D">
      <w:pPr>
        <w:spacing w:after="0" w:line="336" w:lineRule="auto"/>
        <w:ind w:left="120"/>
      </w:pPr>
    </w:p>
    <w:p w:rsidR="00225B8D" w:rsidRPr="00535FCF" w:rsidRDefault="00225B8D">
      <w:pPr>
        <w:sectPr w:rsidR="00225B8D" w:rsidRPr="00535FCF">
          <w:pgSz w:w="11906" w:h="16383"/>
          <w:pgMar w:top="1134" w:right="850" w:bottom="1134" w:left="1701" w:header="720" w:footer="720" w:gutter="0"/>
          <w:cols w:space="720"/>
        </w:sectPr>
      </w:pPr>
    </w:p>
    <w:p w:rsidR="00225B8D" w:rsidRDefault="00535FCF">
      <w:pPr>
        <w:spacing w:before="199" w:after="199" w:line="336" w:lineRule="auto"/>
        <w:ind w:left="120"/>
      </w:pPr>
      <w:bookmarkStart w:id="21" w:name="block-52004617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225B8D" w:rsidRDefault="00225B8D">
      <w:pPr>
        <w:spacing w:after="0"/>
        <w:ind w:left="120"/>
      </w:pPr>
    </w:p>
    <w:p w:rsidR="00225B8D" w:rsidRDefault="00535FCF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225B8D" w:rsidRDefault="00225B8D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3"/>
        <w:gridCol w:w="8634"/>
      </w:tblGrid>
      <w:tr w:rsidR="00225B8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25B8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25B8D" w:rsidRPr="00535FCF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</w:t>
            </w:r>
          </w:p>
        </w:tc>
      </w:tr>
      <w:tr w:rsidR="00225B8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Действительные числа. Рациональные и иррациональные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225B8D" w:rsidRPr="00535FCF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</w:t>
            </w:r>
          </w:p>
        </w:tc>
      </w:tr>
      <w:tr w:rsidR="00225B8D" w:rsidRPr="00535FCF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225B8D" w:rsidRPr="00535FCF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225B8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225B8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</w:tr>
      <w:tr w:rsidR="00225B8D" w:rsidRPr="00535FCF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выражений. Основные тригонометрические формулы</w:t>
            </w:r>
          </w:p>
        </w:tc>
      </w:tr>
      <w:tr w:rsidR="00225B8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Уравнение, корень уравнения. Неравенство, решение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</w:tr>
      <w:tr w:rsidR="00225B8D" w:rsidRPr="00535FCF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Решение целых и дробно-рациональных уравнений и неравенств</w:t>
            </w:r>
          </w:p>
        </w:tc>
      </w:tr>
      <w:tr w:rsidR="00225B8D" w:rsidRPr="00535FCF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Решение иррациональных уравнений и неравенств</w:t>
            </w:r>
          </w:p>
        </w:tc>
      </w:tr>
      <w:tr w:rsidR="00225B8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</w:tr>
      <w:tr w:rsidR="00225B8D" w:rsidRPr="00535FCF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Применение уравнений и неравенств к решению математических задач и задач из различных областей науки и реальной жизни</w:t>
            </w:r>
          </w:p>
        </w:tc>
      </w:tr>
      <w:tr w:rsidR="00225B8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225B8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Функция, способы задания функции. График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Взаимно обратные функции</w:t>
            </w:r>
          </w:p>
        </w:tc>
      </w:tr>
      <w:tr w:rsidR="00225B8D" w:rsidRPr="00535FCF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535FCF"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  <w:r w:rsidRPr="00535FCF">
              <w:rPr>
                <w:rFonts w:ascii="Times New Roman" w:hAnsi="Times New Roman"/>
                <w:color w:val="000000"/>
                <w:sz w:val="24"/>
              </w:rPr>
              <w:t>. Чётные и нечётные функции</w:t>
            </w:r>
          </w:p>
        </w:tc>
      </w:tr>
      <w:tr w:rsidR="00225B8D" w:rsidRPr="00535FCF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535FCF">
              <w:rPr>
                <w:rFonts w:ascii="Times New Roman" w:hAnsi="Times New Roman"/>
                <w:color w:val="000000"/>
                <w:sz w:val="24"/>
              </w:rPr>
              <w:t>-ой степени</w:t>
            </w:r>
          </w:p>
        </w:tc>
      </w:tr>
      <w:tr w:rsidR="00225B8D" w:rsidRPr="00535FCF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</w:tr>
      <w:tr w:rsidR="00225B8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225B8D" w:rsidRPr="00535FCF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 w:rsidR="00225B8D" w:rsidRPr="00535FCF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</w:t>
            </w:r>
          </w:p>
        </w:tc>
      </w:tr>
      <w:tr w:rsidR="00225B8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225B8D" w:rsidRPr="00535FCF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Множество, операции над множествами. Диаграммы Эйлера – Венна. Применение теоретико-множественного аппарата для описания реальных процессов и явлений, при решении задач из других учебных предметов</w:t>
            </w:r>
          </w:p>
        </w:tc>
      </w:tr>
      <w:tr w:rsidR="00225B8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теорема, следствие, доказательство</w:t>
            </w:r>
          </w:p>
        </w:tc>
      </w:tr>
    </w:tbl>
    <w:p w:rsidR="00225B8D" w:rsidRDefault="00225B8D">
      <w:pPr>
        <w:spacing w:after="0"/>
        <w:ind w:left="120"/>
      </w:pPr>
    </w:p>
    <w:p w:rsidR="00225B8D" w:rsidRDefault="00535FC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225B8D" w:rsidRDefault="00225B8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0"/>
        <w:gridCol w:w="8553"/>
      </w:tblGrid>
      <w:tr w:rsidR="00225B8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25B8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25B8D" w:rsidRPr="00535FC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172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225B8D" w:rsidRPr="00535FC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172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показателем. Свойства степени</w:t>
            </w:r>
          </w:p>
        </w:tc>
      </w:tr>
      <w:tr w:rsidR="00225B8D" w:rsidRPr="00535FC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172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Логарифм числа. Десятичные и натуральные логарифмы</w:t>
            </w:r>
          </w:p>
        </w:tc>
      </w:tr>
      <w:tr w:rsidR="00225B8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225B8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</w:tr>
      <w:tr w:rsidR="00225B8D" w:rsidRPr="00535FC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172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степени с рациональным показателем</w:t>
            </w:r>
          </w:p>
        </w:tc>
      </w:tr>
      <w:tr w:rsidR="00225B8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</w:tr>
      <w:tr w:rsidR="00225B8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</w:tr>
      <w:tr w:rsidR="00225B8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</w:tr>
      <w:tr w:rsidR="00225B8D" w:rsidRPr="00535FC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172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Системы линейных уравнений. Решение прикладных задач с помощью системы линейных уравнений</w:t>
            </w:r>
          </w:p>
        </w:tc>
      </w:tr>
      <w:tr w:rsidR="00225B8D" w:rsidRPr="00535FC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172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Системы и совокупности рациональных уравнений и неравенств</w:t>
            </w:r>
          </w:p>
        </w:tc>
      </w:tr>
      <w:tr w:rsidR="00225B8D" w:rsidRPr="00535FC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172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</w:tr>
      <w:tr w:rsidR="00225B8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225B8D" w:rsidRPr="00535FC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172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225B8D" w:rsidRPr="00535FC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172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</w:tr>
      <w:tr w:rsidR="00225B8D" w:rsidRPr="00535FC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172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Показательная и логарифмическая функции, их свойства и графики</w:t>
            </w:r>
          </w:p>
        </w:tc>
      </w:tr>
      <w:tr w:rsidR="00225B8D" w:rsidRPr="00535FC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172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Использование графиков функций для решения уравнений и линейных систем</w:t>
            </w:r>
          </w:p>
        </w:tc>
      </w:tr>
      <w:tr w:rsidR="00225B8D" w:rsidRPr="00535FC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172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</w:t>
            </w:r>
          </w:p>
        </w:tc>
      </w:tr>
      <w:tr w:rsidR="00225B8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225B8D" w:rsidRPr="00535FC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172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Непрерывные функции. Метод интервалов для решения неравенств</w:t>
            </w:r>
          </w:p>
        </w:tc>
      </w:tr>
      <w:tr w:rsidR="00225B8D" w:rsidRPr="00535FC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172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Производная функции. Геометрический и физический смысл производной</w:t>
            </w:r>
          </w:p>
        </w:tc>
      </w:tr>
      <w:tr w:rsidR="00225B8D" w:rsidRPr="00535FC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172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функций. Формулы нахождения производной суммы, произведения и частного функций</w:t>
            </w:r>
          </w:p>
        </w:tc>
      </w:tr>
      <w:tr w:rsidR="00225B8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172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225B8D" w:rsidRPr="00535FC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172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</w:tr>
      <w:tr w:rsidR="00225B8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Первообразная. Таблица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gramEnd"/>
          </w:p>
        </w:tc>
      </w:tr>
      <w:tr w:rsidR="00225B8D" w:rsidRPr="00535FC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172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Интеграл, его геометрический и физический смысл. Вычисление интеграла по формуле Ньютона – Лейбница</w:t>
            </w:r>
          </w:p>
        </w:tc>
      </w:tr>
    </w:tbl>
    <w:p w:rsidR="00225B8D" w:rsidRPr="00535FCF" w:rsidRDefault="00225B8D">
      <w:pPr>
        <w:sectPr w:rsidR="00225B8D" w:rsidRPr="00535FCF">
          <w:pgSz w:w="11906" w:h="16383"/>
          <w:pgMar w:top="1134" w:right="850" w:bottom="1134" w:left="1701" w:header="720" w:footer="720" w:gutter="0"/>
          <w:cols w:space="720"/>
        </w:sectPr>
      </w:pPr>
    </w:p>
    <w:p w:rsidR="00225B8D" w:rsidRPr="00535FCF" w:rsidRDefault="00535FCF">
      <w:pPr>
        <w:spacing w:before="199" w:after="199" w:line="336" w:lineRule="auto"/>
        <w:ind w:left="120"/>
      </w:pPr>
      <w:bookmarkStart w:id="22" w:name="block-52004618"/>
      <w:bookmarkEnd w:id="21"/>
      <w:r w:rsidRPr="00535FCF">
        <w:rPr>
          <w:rFonts w:ascii="Times New Roman" w:hAnsi="Times New Roman"/>
          <w:b/>
          <w:color w:val="000000"/>
          <w:sz w:val="28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225B8D" w:rsidRPr="00535FCF" w:rsidRDefault="00225B8D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53"/>
        <w:gridCol w:w="7534"/>
      </w:tblGrid>
      <w:tr w:rsidR="00225B8D" w:rsidRPr="00535F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92"/>
            </w:pPr>
            <w:r w:rsidRPr="00535FCF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/>
              <w:ind w:left="192"/>
            </w:pPr>
            <w:r w:rsidRPr="00535FCF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225B8D" w:rsidRPr="00535F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proofErr w:type="gramStart"/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</w:t>
            </w:r>
            <w:proofErr w:type="spellStart"/>
            <w:r w:rsidRPr="00535FCF">
              <w:rPr>
                <w:rFonts w:ascii="Times New Roman" w:hAnsi="Times New Roman"/>
                <w:color w:val="000000"/>
                <w:sz w:val="24"/>
              </w:rPr>
              <w:t>контрпримеры</w:t>
            </w:r>
            <w:proofErr w:type="spellEnd"/>
            <w:r w:rsidRPr="00535FCF">
              <w:rPr>
                <w:rFonts w:ascii="Times New Roman" w:hAnsi="Times New Roman"/>
                <w:color w:val="000000"/>
                <w:sz w:val="24"/>
              </w:rPr>
              <w:t>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</w:t>
            </w:r>
            <w:proofErr w:type="gramEnd"/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225B8D" w:rsidRPr="00535F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proofErr w:type="gramStart"/>
            <w:r w:rsidRPr="00535FCF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</w:t>
            </w:r>
            <w:proofErr w:type="gramEnd"/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</w:t>
            </w:r>
            <w:r w:rsidRPr="00535FCF">
              <w:rPr>
                <w:rFonts w:ascii="Times New Roman" w:hAnsi="Times New Roman"/>
                <w:color w:val="000000"/>
                <w:sz w:val="24"/>
              </w:rPr>
              <w:lastRenderedPageBreak/>
              <w:t>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225B8D" w:rsidRPr="00535F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proofErr w:type="gramStart"/>
            <w:r w:rsidRPr="00535FCF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</w:t>
            </w:r>
            <w:proofErr w:type="gramEnd"/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225B8D" w:rsidRPr="00535F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proofErr w:type="gramStart"/>
            <w:r w:rsidRPr="00535FCF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</w:t>
            </w:r>
            <w:proofErr w:type="gramEnd"/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</w:t>
            </w:r>
            <w:r w:rsidRPr="00535FCF">
              <w:rPr>
                <w:rFonts w:ascii="Times New Roman" w:hAnsi="Times New Roman"/>
                <w:color w:val="000000"/>
                <w:sz w:val="24"/>
              </w:rPr>
              <w:lastRenderedPageBreak/>
              <w:t>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  <w:proofErr w:type="gramEnd"/>
          </w:p>
        </w:tc>
      </w:tr>
      <w:tr w:rsidR="00225B8D" w:rsidRPr="00535F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proofErr w:type="gramStart"/>
            <w:r w:rsidRPr="00535FCF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</w:t>
            </w:r>
            <w:proofErr w:type="gramEnd"/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225B8D" w:rsidRPr="00535F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proofErr w:type="gramStart"/>
            <w:r w:rsidRPr="00535FCF">
              <w:rPr>
                <w:rFonts w:ascii="Times New Roman" w:hAnsi="Times New Roman"/>
                <w:color w:val="000000"/>
                <w:sz w:val="24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</w:t>
            </w:r>
            <w:proofErr w:type="gramEnd"/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225B8D" w:rsidRPr="00535F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proofErr w:type="gramStart"/>
            <w:r w:rsidRPr="00535FCF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</w:t>
            </w:r>
            <w:proofErr w:type="gramEnd"/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графически исследовать совместные наблюдения с помощью диаграмм рассеивания и линейной регрессии</w:t>
            </w:r>
          </w:p>
        </w:tc>
      </w:tr>
      <w:tr w:rsidR="00225B8D" w:rsidRPr="00535F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</w:t>
            </w:r>
            <w:proofErr w:type="gramStart"/>
            <w:r w:rsidRPr="00535FCF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</w:t>
            </w:r>
            <w:proofErr w:type="gramEnd"/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225B8D" w:rsidRPr="00535F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proofErr w:type="gramStart"/>
            <w:r w:rsidRPr="00535FCF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</w:t>
            </w:r>
            <w:proofErr w:type="gramEnd"/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225B8D" w:rsidRPr="00535F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proofErr w:type="gramStart"/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</w:t>
            </w:r>
            <w:r w:rsidRPr="00535FCF">
              <w:rPr>
                <w:rFonts w:ascii="Times New Roman" w:hAnsi="Times New Roman"/>
                <w:color w:val="000000"/>
                <w:sz w:val="24"/>
              </w:rPr>
              <w:lastRenderedPageBreak/>
              <w:t>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</w:t>
            </w:r>
            <w:proofErr w:type="gramEnd"/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535FCF">
              <w:rPr>
                <w:rFonts w:ascii="Times New Roman" w:hAnsi="Times New Roman"/>
                <w:color w:val="000000"/>
                <w:sz w:val="24"/>
              </w:rPr>
              <w:t>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  <w:proofErr w:type="gramEnd"/>
          </w:p>
        </w:tc>
      </w:tr>
      <w:tr w:rsidR="00225B8D" w:rsidRPr="00535F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proofErr w:type="gramStart"/>
            <w:r w:rsidRPr="00535FCF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</w:t>
            </w:r>
            <w:proofErr w:type="gramEnd"/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умение вычислять геометрические величины (длина, угол, площадь, объём, площадь поверхности), используя изученные формулы </w:t>
            </w:r>
            <w:r w:rsidRPr="00535FCF">
              <w:rPr>
                <w:rFonts w:ascii="Times New Roman" w:hAnsi="Times New Roman"/>
                <w:color w:val="000000"/>
                <w:spacing w:val="-2"/>
                <w:sz w:val="24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  <w:proofErr w:type="gramEnd"/>
          </w:p>
        </w:tc>
      </w:tr>
      <w:tr w:rsidR="00225B8D" w:rsidRPr="00535F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225B8D" w:rsidRPr="00535F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</w:t>
            </w:r>
            <w:r w:rsidRPr="00535FCF">
              <w:rPr>
                <w:rFonts w:ascii="Times New Roman" w:hAnsi="Times New Roman"/>
                <w:color w:val="000000"/>
                <w:sz w:val="24"/>
              </w:rPr>
              <w:lastRenderedPageBreak/>
              <w:t>примеры математических открытий российской и мировой математической науки</w:t>
            </w:r>
          </w:p>
        </w:tc>
      </w:tr>
    </w:tbl>
    <w:p w:rsidR="00225B8D" w:rsidRPr="00535FCF" w:rsidRDefault="00225B8D">
      <w:pPr>
        <w:sectPr w:rsidR="00225B8D" w:rsidRPr="00535FCF">
          <w:pgSz w:w="11906" w:h="16383"/>
          <w:pgMar w:top="1134" w:right="850" w:bottom="1134" w:left="1701" w:header="720" w:footer="720" w:gutter="0"/>
          <w:cols w:space="720"/>
        </w:sectPr>
      </w:pPr>
    </w:p>
    <w:p w:rsidR="00225B8D" w:rsidRPr="00535FCF" w:rsidRDefault="00535FCF">
      <w:pPr>
        <w:spacing w:before="199" w:after="199" w:line="336" w:lineRule="auto"/>
        <w:ind w:left="120"/>
      </w:pPr>
      <w:bookmarkStart w:id="23" w:name="block-52004619"/>
      <w:bookmarkEnd w:id="22"/>
      <w:r w:rsidRPr="00535FCF"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ЕГЭ ПО МАТЕМАТИКЕ</w:t>
      </w:r>
    </w:p>
    <w:p w:rsidR="00225B8D" w:rsidRPr="00535FCF" w:rsidRDefault="00225B8D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2"/>
        <w:gridCol w:w="8625"/>
      </w:tblGrid>
      <w:tr w:rsidR="00225B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92"/>
            </w:pPr>
            <w:r w:rsidRPr="00535FCF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25B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25B8D" w:rsidRPr="00535FCF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225B8D" w:rsidRPr="00535FCF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225B8D" w:rsidRPr="00535FCF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225B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225B8D" w:rsidRPr="00535FCF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225B8D" w:rsidRPr="00535FCF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Логарифм числа. Десятичные и натуральные логарифмы</w:t>
            </w:r>
          </w:p>
        </w:tc>
      </w:tr>
      <w:tr w:rsidR="00225B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Действительные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225B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225B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225B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225B8D" w:rsidRPr="00535FCF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Целые и дробно-рациональные уравнения</w:t>
            </w:r>
          </w:p>
        </w:tc>
      </w:tr>
      <w:tr w:rsidR="00225B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225B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225B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225B8D" w:rsidRPr="00535FCF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Целые и дробно-рациональные неравенства</w:t>
            </w:r>
          </w:p>
        </w:tc>
      </w:tr>
      <w:tr w:rsidR="00225B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225B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225B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225B8D" w:rsidRPr="00535FCF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 и неравенств</w:t>
            </w:r>
          </w:p>
        </w:tc>
      </w:tr>
      <w:tr w:rsidR="00225B8D" w:rsidRPr="00535FCF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Уравнения, неравенства и системы с параметрами</w:t>
            </w:r>
          </w:p>
        </w:tc>
      </w:tr>
      <w:tr w:rsidR="00225B8D" w:rsidRPr="00535FCF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Матрица системы линейных уравнений. Определитель матрицы</w:t>
            </w:r>
          </w:p>
        </w:tc>
      </w:tr>
      <w:tr w:rsidR="00225B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225B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Периодические функции</w:t>
            </w:r>
          </w:p>
        </w:tc>
      </w:tr>
      <w:tr w:rsidR="00225B8D" w:rsidRPr="00535FCF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535FCF"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  <w:r w:rsidRPr="00535FCF">
              <w:rPr>
                <w:rFonts w:ascii="Times New Roman" w:hAnsi="Times New Roman"/>
                <w:color w:val="000000"/>
                <w:sz w:val="24"/>
              </w:rP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225B8D" w:rsidRPr="00535FCF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535FCF">
              <w:rPr>
                <w:rFonts w:ascii="Times New Roman" w:hAnsi="Times New Roman"/>
                <w:color w:val="000000"/>
                <w:sz w:val="24"/>
              </w:rPr>
              <w:t>-ой степени</w:t>
            </w:r>
          </w:p>
        </w:tc>
      </w:tr>
      <w:tr w:rsidR="00225B8D" w:rsidRPr="00535FCF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</w:tr>
      <w:tr w:rsidR="00225B8D" w:rsidRPr="00535FCF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Показательная и логарифмическая функции, их свойства и графики</w:t>
            </w:r>
          </w:p>
        </w:tc>
      </w:tr>
      <w:tr w:rsidR="00225B8D" w:rsidRPr="00535FCF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225B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225B8D" w:rsidRPr="00535FCF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прогрессии. Формула сложных процентов</w:t>
            </w:r>
          </w:p>
        </w:tc>
      </w:tr>
      <w:tr w:rsidR="00225B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225B8D" w:rsidRPr="00535FCF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Производная функции. Производные элементарных функций</w:t>
            </w:r>
          </w:p>
        </w:tc>
      </w:tr>
      <w:tr w:rsidR="00225B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225B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225B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225B8D" w:rsidRPr="00535FCF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  <w:jc w:val="both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Множество, операции над множествами. Диаграммы Эйлера – Венна</w:t>
            </w:r>
          </w:p>
        </w:tc>
      </w:tr>
      <w:tr w:rsidR="00225B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225B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225B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225B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225B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225B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225B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225B8D" w:rsidRPr="00535FCF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25B8D" w:rsidRPr="00535FCF" w:rsidRDefault="00535FCF">
            <w:pPr>
              <w:spacing w:after="0" w:line="336" w:lineRule="auto"/>
              <w:ind w:left="234"/>
            </w:pPr>
            <w:r w:rsidRPr="00535FCF">
              <w:rPr>
                <w:rFonts w:ascii="Times New Roman" w:hAnsi="Times New Roman"/>
                <w:color w:val="000000"/>
                <w:sz w:val="24"/>
              </w:rPr>
              <w:t>Прямые и плоскости в пространстве</w:t>
            </w:r>
          </w:p>
        </w:tc>
      </w:tr>
      <w:tr w:rsidR="00225B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225B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225B8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25B8D" w:rsidRDefault="00535FC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:rsidR="00225B8D" w:rsidRDefault="00225B8D">
      <w:pPr>
        <w:spacing w:after="0" w:line="336" w:lineRule="auto"/>
        <w:ind w:left="120"/>
      </w:pPr>
    </w:p>
    <w:p w:rsidR="00225B8D" w:rsidRDefault="00225B8D">
      <w:pPr>
        <w:sectPr w:rsidR="00225B8D">
          <w:pgSz w:w="11906" w:h="16383"/>
          <w:pgMar w:top="1134" w:right="850" w:bottom="1134" w:left="1701" w:header="720" w:footer="720" w:gutter="0"/>
          <w:cols w:space="720"/>
        </w:sectPr>
      </w:pPr>
    </w:p>
    <w:p w:rsidR="00225B8D" w:rsidRDefault="00535FCF">
      <w:pPr>
        <w:spacing w:after="0"/>
        <w:ind w:left="120"/>
      </w:pPr>
      <w:bookmarkStart w:id="24" w:name="block-52004612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25B8D" w:rsidRDefault="00535FC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25B8D" w:rsidRPr="00535FCF" w:rsidRDefault="00535FCF">
      <w:pPr>
        <w:spacing w:after="0" w:line="480" w:lineRule="auto"/>
        <w:ind w:left="120"/>
      </w:pPr>
      <w:bookmarkStart w:id="25" w:name="92363736-53cd-4f39-ac85-8c69f6d1639a"/>
      <w:r w:rsidRPr="00535FCF">
        <w:rPr>
          <w:rFonts w:ascii="Times New Roman" w:hAnsi="Times New Roman"/>
          <w:color w:val="000000"/>
          <w:sz w:val="28"/>
        </w:rPr>
        <w:t>• Математика: алгебра и начала математического анализа, геометрия. Алгебра и начала математического анализа, 10-11 классы/ Алимов Ш.А., Колягин Ю.М., Ткачева М.В. и др., Акционерное общество «Издательство «Просвещение»</w:t>
      </w:r>
      <w:bookmarkEnd w:id="25"/>
    </w:p>
    <w:p w:rsidR="00225B8D" w:rsidRPr="00535FCF" w:rsidRDefault="00225B8D">
      <w:pPr>
        <w:spacing w:after="0" w:line="480" w:lineRule="auto"/>
        <w:ind w:left="120"/>
      </w:pPr>
    </w:p>
    <w:p w:rsidR="00225B8D" w:rsidRPr="00535FCF" w:rsidRDefault="00225B8D">
      <w:pPr>
        <w:spacing w:after="0"/>
        <w:ind w:left="120"/>
      </w:pPr>
    </w:p>
    <w:p w:rsidR="00225B8D" w:rsidRPr="00535FCF" w:rsidRDefault="00535FCF">
      <w:pPr>
        <w:spacing w:after="0" w:line="480" w:lineRule="auto"/>
        <w:ind w:left="120"/>
      </w:pPr>
      <w:r w:rsidRPr="00535FCF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25B8D" w:rsidRPr="00535FCF" w:rsidRDefault="00225B8D">
      <w:pPr>
        <w:spacing w:after="0" w:line="480" w:lineRule="auto"/>
        <w:ind w:left="120"/>
      </w:pPr>
    </w:p>
    <w:p w:rsidR="00225B8D" w:rsidRPr="00535FCF" w:rsidRDefault="00225B8D">
      <w:pPr>
        <w:spacing w:after="0"/>
        <w:ind w:left="120"/>
      </w:pPr>
    </w:p>
    <w:p w:rsidR="00225B8D" w:rsidRPr="00535FCF" w:rsidRDefault="00535FCF">
      <w:pPr>
        <w:spacing w:after="0" w:line="480" w:lineRule="auto"/>
        <w:ind w:left="120"/>
      </w:pPr>
      <w:r w:rsidRPr="00535FCF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25B8D" w:rsidRPr="00535FCF" w:rsidRDefault="00225B8D">
      <w:pPr>
        <w:spacing w:after="0" w:line="480" w:lineRule="auto"/>
        <w:ind w:left="120"/>
      </w:pPr>
    </w:p>
    <w:p w:rsidR="00225B8D" w:rsidRPr="00535FCF" w:rsidRDefault="00225B8D">
      <w:pPr>
        <w:sectPr w:rsidR="00225B8D" w:rsidRPr="00535FCF">
          <w:pgSz w:w="11906" w:h="16383"/>
          <w:pgMar w:top="1134" w:right="850" w:bottom="1134" w:left="1701" w:header="720" w:footer="720" w:gutter="0"/>
          <w:cols w:space="720"/>
        </w:sectPr>
      </w:pPr>
    </w:p>
    <w:bookmarkEnd w:id="24"/>
    <w:p w:rsidR="00703C00" w:rsidRPr="00535FCF" w:rsidRDefault="00703C00"/>
    <w:sectPr w:rsidR="00703C00" w:rsidRPr="00535FCF" w:rsidSect="00703C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C3C46"/>
    <w:multiLevelType w:val="multilevel"/>
    <w:tmpl w:val="FE3CD2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4B2062"/>
    <w:multiLevelType w:val="multilevel"/>
    <w:tmpl w:val="11F2CC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6C74EA3"/>
    <w:multiLevelType w:val="multilevel"/>
    <w:tmpl w:val="32E291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9137D78"/>
    <w:multiLevelType w:val="multilevel"/>
    <w:tmpl w:val="916685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BC42A13"/>
    <w:multiLevelType w:val="multilevel"/>
    <w:tmpl w:val="BB345A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AC84ED9"/>
    <w:multiLevelType w:val="multilevel"/>
    <w:tmpl w:val="20048C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25B8D"/>
    <w:rsid w:val="00225B8D"/>
    <w:rsid w:val="00535FCF"/>
    <w:rsid w:val="005D3123"/>
    <w:rsid w:val="00703C00"/>
    <w:rsid w:val="0080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703C00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03C0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03C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D3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D31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2f36a36f" TargetMode="External"/><Relationship Id="rId117" Type="http://schemas.openxmlformats.org/officeDocument/2006/relationships/hyperlink" Target="https://m.edsoo.ru/5272b9a1" TargetMode="External"/><Relationship Id="rId21" Type="http://schemas.openxmlformats.org/officeDocument/2006/relationships/hyperlink" Target="https://m.edsoo.ru/746d5dce" TargetMode="External"/><Relationship Id="rId42" Type="http://schemas.openxmlformats.org/officeDocument/2006/relationships/hyperlink" Target="https://m.edsoo.ru/fe7fc4db" TargetMode="External"/><Relationship Id="rId47" Type="http://schemas.openxmlformats.org/officeDocument/2006/relationships/hyperlink" Target="https://m.edsoo.ru/83105a0e" TargetMode="External"/><Relationship Id="rId63" Type="http://schemas.openxmlformats.org/officeDocument/2006/relationships/hyperlink" Target="https://m.edsoo.ru/6df195a0" TargetMode="External"/><Relationship Id="rId68" Type="http://schemas.openxmlformats.org/officeDocument/2006/relationships/hyperlink" Target="https://m.edsoo.ru/12d1413c" TargetMode="External"/><Relationship Id="rId84" Type="http://schemas.openxmlformats.org/officeDocument/2006/relationships/hyperlink" Target="https://m.edsoo.ru/d36669f8" TargetMode="External"/><Relationship Id="rId89" Type="http://schemas.openxmlformats.org/officeDocument/2006/relationships/hyperlink" Target="https://m.edsoo.ru/a52939b3" TargetMode="External"/><Relationship Id="rId112" Type="http://schemas.openxmlformats.org/officeDocument/2006/relationships/hyperlink" Target="https://m.edsoo.ru/9d102051" TargetMode="External"/><Relationship Id="rId133" Type="http://schemas.openxmlformats.org/officeDocument/2006/relationships/hyperlink" Target="https://m.edsoo.ru/1de34d4d" TargetMode="External"/><Relationship Id="rId138" Type="http://schemas.openxmlformats.org/officeDocument/2006/relationships/hyperlink" Target="https://m.edsoo.ru/fac78f05" TargetMode="External"/><Relationship Id="rId154" Type="http://schemas.openxmlformats.org/officeDocument/2006/relationships/hyperlink" Target="https://m.edsoo.ru/41da431a" TargetMode="External"/><Relationship Id="rId159" Type="http://schemas.openxmlformats.org/officeDocument/2006/relationships/hyperlink" Target="https://m.edsoo.ru/48190472" TargetMode="External"/><Relationship Id="rId175" Type="http://schemas.openxmlformats.org/officeDocument/2006/relationships/hyperlink" Target="https://m.edsoo.ru/e8b87729" TargetMode="External"/><Relationship Id="rId170" Type="http://schemas.openxmlformats.org/officeDocument/2006/relationships/hyperlink" Target="https://m.edsoo.ru/51696a67" TargetMode="External"/><Relationship Id="rId191" Type="http://schemas.openxmlformats.org/officeDocument/2006/relationships/fontTable" Target="fontTable.xml"/><Relationship Id="rId16" Type="http://schemas.openxmlformats.org/officeDocument/2006/relationships/hyperlink" Target="https://m.edsoo.ru/f11c4afd" TargetMode="External"/><Relationship Id="rId107" Type="http://schemas.openxmlformats.org/officeDocument/2006/relationships/hyperlink" Target="https://m.edsoo.ru/3034724e" TargetMode="External"/><Relationship Id="rId11" Type="http://schemas.openxmlformats.org/officeDocument/2006/relationships/hyperlink" Target="https://m.edsoo.ru/1568aba3" TargetMode="External"/><Relationship Id="rId32" Type="http://schemas.openxmlformats.org/officeDocument/2006/relationships/hyperlink" Target="https://m.edsoo.ru/775f5d99" TargetMode="External"/><Relationship Id="rId37" Type="http://schemas.openxmlformats.org/officeDocument/2006/relationships/hyperlink" Target="https://m.edsoo.ru/ff4564ad" TargetMode="External"/><Relationship Id="rId53" Type="http://schemas.openxmlformats.org/officeDocument/2006/relationships/hyperlink" Target="https://m.edsoo.ru/78d9b391" TargetMode="External"/><Relationship Id="rId58" Type="http://schemas.openxmlformats.org/officeDocument/2006/relationships/hyperlink" Target="https://m.edsoo.ru/f13af630" TargetMode="External"/><Relationship Id="rId74" Type="http://schemas.openxmlformats.org/officeDocument/2006/relationships/hyperlink" Target="https://m.edsoo.ru/6baefe19" TargetMode="External"/><Relationship Id="rId79" Type="http://schemas.openxmlformats.org/officeDocument/2006/relationships/hyperlink" Target="https://m.edsoo.ru/e6eec650" TargetMode="External"/><Relationship Id="rId102" Type="http://schemas.openxmlformats.org/officeDocument/2006/relationships/hyperlink" Target="https://m.edsoo.ru/1ea72162" TargetMode="External"/><Relationship Id="rId123" Type="http://schemas.openxmlformats.org/officeDocument/2006/relationships/hyperlink" Target="https://m.edsoo.ru/6db0b423" TargetMode="External"/><Relationship Id="rId128" Type="http://schemas.openxmlformats.org/officeDocument/2006/relationships/hyperlink" Target="https://m.edsoo.ru/a413eca9" TargetMode="External"/><Relationship Id="rId144" Type="http://schemas.openxmlformats.org/officeDocument/2006/relationships/hyperlink" Target="https://m.edsoo.ru/13205d80" TargetMode="External"/><Relationship Id="rId149" Type="http://schemas.openxmlformats.org/officeDocument/2006/relationships/hyperlink" Target="https://m.edsoo.ru/d359fb5f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f601408" TargetMode="External"/><Relationship Id="rId95" Type="http://schemas.openxmlformats.org/officeDocument/2006/relationships/hyperlink" Target="https://m.edsoo.ru/3d408009" TargetMode="External"/><Relationship Id="rId160" Type="http://schemas.openxmlformats.org/officeDocument/2006/relationships/hyperlink" Target="https://m.edsoo.ru/2dbd3859" TargetMode="External"/><Relationship Id="rId165" Type="http://schemas.openxmlformats.org/officeDocument/2006/relationships/hyperlink" Target="https://m.edsoo.ru/ca878deb" TargetMode="External"/><Relationship Id="rId181" Type="http://schemas.openxmlformats.org/officeDocument/2006/relationships/hyperlink" Target="https://m.edsoo.ru/19304aba" TargetMode="External"/><Relationship Id="rId186" Type="http://schemas.openxmlformats.org/officeDocument/2006/relationships/hyperlink" Target="https://m.edsoo.ru/7017196f" TargetMode="External"/><Relationship Id="rId22" Type="http://schemas.openxmlformats.org/officeDocument/2006/relationships/hyperlink" Target="https://m.edsoo.ru/be888093" TargetMode="External"/><Relationship Id="rId27" Type="http://schemas.openxmlformats.org/officeDocument/2006/relationships/hyperlink" Target="https://m.edsoo.ru/a97a12d9" TargetMode="External"/><Relationship Id="rId43" Type="http://schemas.openxmlformats.org/officeDocument/2006/relationships/hyperlink" Target="https://m.edsoo.ru/d0f0b260" TargetMode="External"/><Relationship Id="rId48" Type="http://schemas.openxmlformats.org/officeDocument/2006/relationships/hyperlink" Target="https://m.edsoo.ru/2ab1c7bc" TargetMode="External"/><Relationship Id="rId64" Type="http://schemas.openxmlformats.org/officeDocument/2006/relationships/hyperlink" Target="https://m.edsoo.ru/6b61c578" TargetMode="External"/><Relationship Id="rId69" Type="http://schemas.openxmlformats.org/officeDocument/2006/relationships/hyperlink" Target="https://m.edsoo.ru/e248c5fc" TargetMode="External"/><Relationship Id="rId113" Type="http://schemas.openxmlformats.org/officeDocument/2006/relationships/hyperlink" Target="https://m.edsoo.ru/beeff646" TargetMode="External"/><Relationship Id="rId118" Type="http://schemas.openxmlformats.org/officeDocument/2006/relationships/hyperlink" Target="https://m.edsoo.ru/0c837397" TargetMode="External"/><Relationship Id="rId134" Type="http://schemas.openxmlformats.org/officeDocument/2006/relationships/hyperlink" Target="https://m.edsoo.ru/17af2df9" TargetMode="External"/><Relationship Id="rId139" Type="http://schemas.openxmlformats.org/officeDocument/2006/relationships/hyperlink" Target="https://m.edsoo.ru/fb6a8acf" TargetMode="External"/><Relationship Id="rId80" Type="http://schemas.openxmlformats.org/officeDocument/2006/relationships/hyperlink" Target="https://m.edsoo.ru/ae44ac4c" TargetMode="External"/><Relationship Id="rId85" Type="http://schemas.openxmlformats.org/officeDocument/2006/relationships/hyperlink" Target="https://m.edsoo.ru/1cbf72b1" TargetMode="External"/><Relationship Id="rId150" Type="http://schemas.openxmlformats.org/officeDocument/2006/relationships/hyperlink" Target="https://m.edsoo.ru/07eb464b" TargetMode="External"/><Relationship Id="rId155" Type="http://schemas.openxmlformats.org/officeDocument/2006/relationships/hyperlink" Target="https://m.edsoo.ru/b648235a" TargetMode="External"/><Relationship Id="rId171" Type="http://schemas.openxmlformats.org/officeDocument/2006/relationships/hyperlink" Target="https://m.edsoo.ru/fab81c0e" TargetMode="External"/><Relationship Id="rId176" Type="http://schemas.openxmlformats.org/officeDocument/2006/relationships/hyperlink" Target="https://m.edsoo.ru/1bf2fb98" TargetMode="External"/><Relationship Id="rId192" Type="http://schemas.openxmlformats.org/officeDocument/2006/relationships/theme" Target="theme/theme1.xml"/><Relationship Id="rId12" Type="http://schemas.openxmlformats.org/officeDocument/2006/relationships/hyperlink" Target="https://m.edsoo.ru/1568aba3" TargetMode="External"/><Relationship Id="rId17" Type="http://schemas.openxmlformats.org/officeDocument/2006/relationships/hyperlink" Target="https://m.edsoo.ru/f11c4afd" TargetMode="External"/><Relationship Id="rId33" Type="http://schemas.openxmlformats.org/officeDocument/2006/relationships/hyperlink" Target="https://m.edsoo.ru/6ec7a107" TargetMode="External"/><Relationship Id="rId38" Type="http://schemas.openxmlformats.org/officeDocument/2006/relationships/hyperlink" Target="https://m.edsoo.ru/66446d3e" TargetMode="External"/><Relationship Id="rId59" Type="http://schemas.openxmlformats.org/officeDocument/2006/relationships/hyperlink" Target="https://m.edsoo.ru/5f605ed0" TargetMode="External"/><Relationship Id="rId103" Type="http://schemas.openxmlformats.org/officeDocument/2006/relationships/hyperlink" Target="https://m.edsoo.ru/da48154c" TargetMode="External"/><Relationship Id="rId108" Type="http://schemas.openxmlformats.org/officeDocument/2006/relationships/hyperlink" Target="https://m.edsoo.ru/712ac2d9" TargetMode="External"/><Relationship Id="rId124" Type="http://schemas.openxmlformats.org/officeDocument/2006/relationships/hyperlink" Target="https://m.edsoo.ru/0adbce1b" TargetMode="External"/><Relationship Id="rId129" Type="http://schemas.openxmlformats.org/officeDocument/2006/relationships/hyperlink" Target="https://m.edsoo.ru/c7550e5f" TargetMode="External"/><Relationship Id="rId54" Type="http://schemas.openxmlformats.org/officeDocument/2006/relationships/hyperlink" Target="https://m.edsoo.ru/de7ca33e" TargetMode="External"/><Relationship Id="rId70" Type="http://schemas.openxmlformats.org/officeDocument/2006/relationships/hyperlink" Target="https://m.edsoo.ru/09ba5b3d" TargetMode="External"/><Relationship Id="rId75" Type="http://schemas.openxmlformats.org/officeDocument/2006/relationships/hyperlink" Target="https://m.edsoo.ru/a1f8d141" TargetMode="External"/><Relationship Id="rId91" Type="http://schemas.openxmlformats.org/officeDocument/2006/relationships/hyperlink" Target="https://m.edsoo.ru/3d87e248" TargetMode="External"/><Relationship Id="rId96" Type="http://schemas.openxmlformats.org/officeDocument/2006/relationships/hyperlink" Target="https://m.edsoo.ru/bd5ff0ec" TargetMode="External"/><Relationship Id="rId140" Type="http://schemas.openxmlformats.org/officeDocument/2006/relationships/hyperlink" Target="https://m.edsoo.ru/cffcb7e5" TargetMode="External"/><Relationship Id="rId145" Type="http://schemas.openxmlformats.org/officeDocument/2006/relationships/hyperlink" Target="https://m.edsoo.ru/f8ed5f99" TargetMode="External"/><Relationship Id="rId161" Type="http://schemas.openxmlformats.org/officeDocument/2006/relationships/hyperlink" Target="https://m.edsoo.ru/7ab8d17e" TargetMode="External"/><Relationship Id="rId166" Type="http://schemas.openxmlformats.org/officeDocument/2006/relationships/hyperlink" Target="https://m.edsoo.ru/471c735b" TargetMode="External"/><Relationship Id="rId182" Type="http://schemas.openxmlformats.org/officeDocument/2006/relationships/hyperlink" Target="https://m.edsoo.ru/c3d4b282" TargetMode="External"/><Relationship Id="rId187" Type="http://schemas.openxmlformats.org/officeDocument/2006/relationships/hyperlink" Target="https://m.edsoo.ru/513c9889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23" Type="http://schemas.openxmlformats.org/officeDocument/2006/relationships/hyperlink" Target="https://m.edsoo.ru/4d7f95fe" TargetMode="External"/><Relationship Id="rId28" Type="http://schemas.openxmlformats.org/officeDocument/2006/relationships/hyperlink" Target="https://m.edsoo.ru/cb723fbd" TargetMode="External"/><Relationship Id="rId49" Type="http://schemas.openxmlformats.org/officeDocument/2006/relationships/hyperlink" Target="https://m.edsoo.ru/eacb053c" TargetMode="External"/><Relationship Id="rId114" Type="http://schemas.openxmlformats.org/officeDocument/2006/relationships/hyperlink" Target="https://m.edsoo.ru/d2e4601b" TargetMode="External"/><Relationship Id="rId119" Type="http://schemas.openxmlformats.org/officeDocument/2006/relationships/hyperlink" Target="https://m.edsoo.ru/e6e1901f" TargetMode="External"/><Relationship Id="rId44" Type="http://schemas.openxmlformats.org/officeDocument/2006/relationships/hyperlink" Target="https://m.edsoo.ru/c3389865" TargetMode="External"/><Relationship Id="rId60" Type="http://schemas.openxmlformats.org/officeDocument/2006/relationships/hyperlink" Target="https://m.edsoo.ru/ec9f4d78" TargetMode="External"/><Relationship Id="rId65" Type="http://schemas.openxmlformats.org/officeDocument/2006/relationships/hyperlink" Target="https://m.edsoo.ru/6ed2b3ba" TargetMode="External"/><Relationship Id="rId81" Type="http://schemas.openxmlformats.org/officeDocument/2006/relationships/hyperlink" Target="https://m.edsoo.ru/b46a8228" TargetMode="External"/><Relationship Id="rId86" Type="http://schemas.openxmlformats.org/officeDocument/2006/relationships/hyperlink" Target="https://m.edsoo.ru/538fc437" TargetMode="External"/><Relationship Id="rId130" Type="http://schemas.openxmlformats.org/officeDocument/2006/relationships/hyperlink" Target="https://m.edsoo.ru/14ab3cdb" TargetMode="External"/><Relationship Id="rId135" Type="http://schemas.openxmlformats.org/officeDocument/2006/relationships/hyperlink" Target="https://m.edsoo.ru/a8ca5ad4" TargetMode="External"/><Relationship Id="rId151" Type="http://schemas.openxmlformats.org/officeDocument/2006/relationships/hyperlink" Target="https://m.edsoo.ru/b9b225c3" TargetMode="External"/><Relationship Id="rId156" Type="http://schemas.openxmlformats.org/officeDocument/2006/relationships/hyperlink" Target="https://m.edsoo.ru/5ab83864" TargetMode="External"/><Relationship Id="rId177" Type="http://schemas.openxmlformats.org/officeDocument/2006/relationships/hyperlink" Target="https://m.edsoo.ru/9c44c6ca" TargetMode="External"/><Relationship Id="rId172" Type="http://schemas.openxmlformats.org/officeDocument/2006/relationships/hyperlink" Target="https://m.edsoo.ru/ef2c6e43" TargetMode="External"/><Relationship Id="rId13" Type="http://schemas.openxmlformats.org/officeDocument/2006/relationships/hyperlink" Target="https://m.edsoo.ru/f11c4afd" TargetMode="External"/><Relationship Id="rId18" Type="http://schemas.openxmlformats.org/officeDocument/2006/relationships/hyperlink" Target="https://m.edsoo.ru/f11c4afd" TargetMode="External"/><Relationship Id="rId39" Type="http://schemas.openxmlformats.org/officeDocument/2006/relationships/hyperlink" Target="https://m.edsoo.ru/6eadc6f1" TargetMode="External"/><Relationship Id="rId109" Type="http://schemas.openxmlformats.org/officeDocument/2006/relationships/hyperlink" Target="https://m.edsoo.ru/9e3f4bc9" TargetMode="External"/><Relationship Id="rId34" Type="http://schemas.openxmlformats.org/officeDocument/2006/relationships/hyperlink" Target="https://m.edsoo.ru/1914a389" TargetMode="External"/><Relationship Id="rId50" Type="http://schemas.openxmlformats.org/officeDocument/2006/relationships/hyperlink" Target="https://m.edsoo.ru/8a5ada51" TargetMode="External"/><Relationship Id="rId55" Type="http://schemas.openxmlformats.org/officeDocument/2006/relationships/hyperlink" Target="https://m.edsoo.ru/87e5e52d" TargetMode="External"/><Relationship Id="rId76" Type="http://schemas.openxmlformats.org/officeDocument/2006/relationships/hyperlink" Target="https://m.edsoo.ru/65a0f2d0" TargetMode="External"/><Relationship Id="rId97" Type="http://schemas.openxmlformats.org/officeDocument/2006/relationships/hyperlink" Target="https://m.edsoo.ru/cebf10c6" TargetMode="External"/><Relationship Id="rId104" Type="http://schemas.openxmlformats.org/officeDocument/2006/relationships/hyperlink" Target="https://m.edsoo.ru/4beff03b" TargetMode="External"/><Relationship Id="rId120" Type="http://schemas.openxmlformats.org/officeDocument/2006/relationships/hyperlink" Target="https://m.edsoo.ru/0f903c75" TargetMode="External"/><Relationship Id="rId125" Type="http://schemas.openxmlformats.org/officeDocument/2006/relationships/hyperlink" Target="https://m.edsoo.ru/0731ad3d" TargetMode="External"/><Relationship Id="rId141" Type="http://schemas.openxmlformats.org/officeDocument/2006/relationships/hyperlink" Target="https://m.edsoo.ru/d9469916" TargetMode="External"/><Relationship Id="rId146" Type="http://schemas.openxmlformats.org/officeDocument/2006/relationships/hyperlink" Target="https://m.edsoo.ru/d777edf8" TargetMode="External"/><Relationship Id="rId167" Type="http://schemas.openxmlformats.org/officeDocument/2006/relationships/hyperlink" Target="https://m.edsoo.ru/3cee1327" TargetMode="External"/><Relationship Id="rId188" Type="http://schemas.openxmlformats.org/officeDocument/2006/relationships/hyperlink" Target="https://m.edsoo.ru/2276973" TargetMode="External"/><Relationship Id="rId7" Type="http://schemas.openxmlformats.org/officeDocument/2006/relationships/hyperlink" Target="https://m.edsoo.ru/1568aba3" TargetMode="External"/><Relationship Id="rId71" Type="http://schemas.openxmlformats.org/officeDocument/2006/relationships/hyperlink" Target="https://m.edsoo.ru/1f4655da" TargetMode="External"/><Relationship Id="rId92" Type="http://schemas.openxmlformats.org/officeDocument/2006/relationships/hyperlink" Target="https://m.edsoo.ru/343c6b64" TargetMode="External"/><Relationship Id="rId162" Type="http://schemas.openxmlformats.org/officeDocument/2006/relationships/hyperlink" Target="https://m.edsoo.ru/81cccfe9" TargetMode="External"/><Relationship Id="rId183" Type="http://schemas.openxmlformats.org/officeDocument/2006/relationships/hyperlink" Target="https://m.edsoo.ru/a20b8a4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3a23ac15" TargetMode="External"/><Relationship Id="rId24" Type="http://schemas.openxmlformats.org/officeDocument/2006/relationships/hyperlink" Target="https://m.edsoo.ru/44dd1046" TargetMode="External"/><Relationship Id="rId40" Type="http://schemas.openxmlformats.org/officeDocument/2006/relationships/hyperlink" Target="https://m.edsoo.ru/3f25a047" TargetMode="External"/><Relationship Id="rId45" Type="http://schemas.openxmlformats.org/officeDocument/2006/relationships/hyperlink" Target="https://m.edsoo.ru/444c4b9c" TargetMode="External"/><Relationship Id="rId66" Type="http://schemas.openxmlformats.org/officeDocument/2006/relationships/hyperlink" Target="https://m.edsoo.ru/fcdd2a2e" TargetMode="External"/><Relationship Id="rId87" Type="http://schemas.openxmlformats.org/officeDocument/2006/relationships/hyperlink" Target="https://m.edsoo.ru/c2627eca" TargetMode="External"/><Relationship Id="rId110" Type="http://schemas.openxmlformats.org/officeDocument/2006/relationships/hyperlink" Target="https://m.edsoo.ru/15bc1cfb" TargetMode="External"/><Relationship Id="rId115" Type="http://schemas.openxmlformats.org/officeDocument/2006/relationships/hyperlink" Target="https://m.edsoo.ru/ba9da96d" TargetMode="External"/><Relationship Id="rId131" Type="http://schemas.openxmlformats.org/officeDocument/2006/relationships/hyperlink" Target="https://m.edsoo.ru/c12a0552" TargetMode="External"/><Relationship Id="rId136" Type="http://schemas.openxmlformats.org/officeDocument/2006/relationships/hyperlink" Target="https://m.edsoo.ru/0b411edd" TargetMode="External"/><Relationship Id="rId157" Type="http://schemas.openxmlformats.org/officeDocument/2006/relationships/hyperlink" Target="https://m.edsoo.ru/a4d65ee5" TargetMode="External"/><Relationship Id="rId178" Type="http://schemas.openxmlformats.org/officeDocument/2006/relationships/hyperlink" Target="https://m.edsoo.ru/337aad59" TargetMode="External"/><Relationship Id="rId61" Type="http://schemas.openxmlformats.org/officeDocument/2006/relationships/hyperlink" Target="https://m.edsoo.ru/b8f5d49a" TargetMode="External"/><Relationship Id="rId82" Type="http://schemas.openxmlformats.org/officeDocument/2006/relationships/hyperlink" Target="https://m.edsoo.ru/188bbf6c" TargetMode="External"/><Relationship Id="rId152" Type="http://schemas.openxmlformats.org/officeDocument/2006/relationships/hyperlink" Target="https://m.edsoo.ru/b800deb4" TargetMode="External"/><Relationship Id="rId173" Type="http://schemas.openxmlformats.org/officeDocument/2006/relationships/hyperlink" Target="https://m.edsoo.ru/0312cf8c" TargetMode="External"/><Relationship Id="rId19" Type="http://schemas.openxmlformats.org/officeDocument/2006/relationships/hyperlink" Target="https://m.edsoo.ru/f11c4afd" TargetMode="External"/><Relationship Id="rId14" Type="http://schemas.openxmlformats.org/officeDocument/2006/relationships/hyperlink" Target="https://m.edsoo.ru/f11c4afd" TargetMode="External"/><Relationship Id="rId30" Type="http://schemas.openxmlformats.org/officeDocument/2006/relationships/hyperlink" Target="https://m.edsoo.ru/11ac68be" TargetMode="External"/><Relationship Id="rId35" Type="http://schemas.openxmlformats.org/officeDocument/2006/relationships/hyperlink" Target="https://m.edsoo.ru/226eeabf" TargetMode="External"/><Relationship Id="rId56" Type="http://schemas.openxmlformats.org/officeDocument/2006/relationships/hyperlink" Target="https://m.edsoo.ru/eb0cc5e3" TargetMode="External"/><Relationship Id="rId77" Type="http://schemas.openxmlformats.org/officeDocument/2006/relationships/hyperlink" Target="https://m.edsoo.ru/0d8a770d" TargetMode="External"/><Relationship Id="rId100" Type="http://schemas.openxmlformats.org/officeDocument/2006/relationships/hyperlink" Target="https://m.edsoo.ru/58e8e2f2" TargetMode="External"/><Relationship Id="rId105" Type="http://schemas.openxmlformats.org/officeDocument/2006/relationships/hyperlink" Target="https://m.edsoo.ru/fe189f2d" TargetMode="External"/><Relationship Id="rId126" Type="http://schemas.openxmlformats.org/officeDocument/2006/relationships/hyperlink" Target="https://m.edsoo.ru/723dd608" TargetMode="External"/><Relationship Id="rId147" Type="http://schemas.openxmlformats.org/officeDocument/2006/relationships/hyperlink" Target="https://m.edsoo.ru/30c3697b" TargetMode="External"/><Relationship Id="rId168" Type="http://schemas.openxmlformats.org/officeDocument/2006/relationships/hyperlink" Target="https://m.edsoo.ru/a35a131d" TargetMode="External"/><Relationship Id="rId8" Type="http://schemas.openxmlformats.org/officeDocument/2006/relationships/hyperlink" Target="https://m.edsoo.ru/1568aba3" TargetMode="External"/><Relationship Id="rId51" Type="http://schemas.openxmlformats.org/officeDocument/2006/relationships/hyperlink" Target="https://m.edsoo.ru/69106ae7" TargetMode="External"/><Relationship Id="rId72" Type="http://schemas.openxmlformats.org/officeDocument/2006/relationships/hyperlink" Target="https://m.edsoo.ru/76ce9958" TargetMode="External"/><Relationship Id="rId93" Type="http://schemas.openxmlformats.org/officeDocument/2006/relationships/hyperlink" Target="https://m.edsoo.ru/4064d354" TargetMode="External"/><Relationship Id="rId98" Type="http://schemas.openxmlformats.org/officeDocument/2006/relationships/hyperlink" Target="https://m.edsoo.ru/536de727" TargetMode="External"/><Relationship Id="rId121" Type="http://schemas.openxmlformats.org/officeDocument/2006/relationships/hyperlink" Target="https://m.edsoo.ru/10130727" TargetMode="External"/><Relationship Id="rId142" Type="http://schemas.openxmlformats.org/officeDocument/2006/relationships/hyperlink" Target="https://m.edsoo.ru/ad15000e" TargetMode="External"/><Relationship Id="rId163" Type="http://schemas.openxmlformats.org/officeDocument/2006/relationships/hyperlink" Target="https://m.edsoo.ru/039949bf" TargetMode="External"/><Relationship Id="rId184" Type="http://schemas.openxmlformats.org/officeDocument/2006/relationships/hyperlink" Target="https://m.edsoo.ru/a012476d" TargetMode="External"/><Relationship Id="rId189" Type="http://schemas.openxmlformats.org/officeDocument/2006/relationships/hyperlink" Target="https://m.edsoo.ru/3330f7ef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d99d8c74" TargetMode="External"/><Relationship Id="rId46" Type="http://schemas.openxmlformats.org/officeDocument/2006/relationships/hyperlink" Target="https://m.edsoo.ru/54b815c5" TargetMode="External"/><Relationship Id="rId67" Type="http://schemas.openxmlformats.org/officeDocument/2006/relationships/hyperlink" Target="https://m.edsoo.ru/b8a0ff2f" TargetMode="External"/><Relationship Id="rId116" Type="http://schemas.openxmlformats.org/officeDocument/2006/relationships/hyperlink" Target="https://m.edsoo.ru/24ab3c53" TargetMode="External"/><Relationship Id="rId137" Type="http://schemas.openxmlformats.org/officeDocument/2006/relationships/hyperlink" Target="https://m.edsoo.ru/caf9bd2f" TargetMode="External"/><Relationship Id="rId158" Type="http://schemas.openxmlformats.org/officeDocument/2006/relationships/hyperlink" Target="https://m.edsoo.ru/aa5962e1" TargetMode="External"/><Relationship Id="rId20" Type="http://schemas.openxmlformats.org/officeDocument/2006/relationships/hyperlink" Target="https://m.edsoo.ru/f11c4afd" TargetMode="External"/><Relationship Id="rId41" Type="http://schemas.openxmlformats.org/officeDocument/2006/relationships/hyperlink" Target="https://m.edsoo.ru/d82c36d4" TargetMode="External"/><Relationship Id="rId62" Type="http://schemas.openxmlformats.org/officeDocument/2006/relationships/hyperlink" Target="https://m.edsoo.ru/f1ff9220" TargetMode="External"/><Relationship Id="rId83" Type="http://schemas.openxmlformats.org/officeDocument/2006/relationships/hyperlink" Target="https://m.edsoo.ru/33e6629e" TargetMode="External"/><Relationship Id="rId88" Type="http://schemas.openxmlformats.org/officeDocument/2006/relationships/hyperlink" Target="https://m.edsoo.ru/49f1b827" TargetMode="External"/><Relationship Id="rId111" Type="http://schemas.openxmlformats.org/officeDocument/2006/relationships/hyperlink" Target="https://m.edsoo.ru/d68bbe9d" TargetMode="External"/><Relationship Id="rId132" Type="http://schemas.openxmlformats.org/officeDocument/2006/relationships/hyperlink" Target="https://m.edsoo.ru/d598f201" TargetMode="External"/><Relationship Id="rId153" Type="http://schemas.openxmlformats.org/officeDocument/2006/relationships/hyperlink" Target="https://m.edsoo.ru/f5eed075" TargetMode="External"/><Relationship Id="rId174" Type="http://schemas.openxmlformats.org/officeDocument/2006/relationships/hyperlink" Target="https://m.edsoo.ru/247d2fe7" TargetMode="External"/><Relationship Id="rId179" Type="http://schemas.openxmlformats.org/officeDocument/2006/relationships/hyperlink" Target="https://m.edsoo.ru/a86014e1" TargetMode="External"/><Relationship Id="rId190" Type="http://schemas.openxmlformats.org/officeDocument/2006/relationships/hyperlink" Target="https://m.edsoo.ru/cead345e" TargetMode="External"/><Relationship Id="rId15" Type="http://schemas.openxmlformats.org/officeDocument/2006/relationships/hyperlink" Target="https://m.edsoo.ru/f11c4afd" TargetMode="External"/><Relationship Id="rId36" Type="http://schemas.openxmlformats.org/officeDocument/2006/relationships/hyperlink" Target="https://m.edsoo.ru/763e75ee" TargetMode="External"/><Relationship Id="rId57" Type="http://schemas.openxmlformats.org/officeDocument/2006/relationships/hyperlink" Target="https://m.edsoo.ru/5f29b9b5" TargetMode="External"/><Relationship Id="rId106" Type="http://schemas.openxmlformats.org/officeDocument/2006/relationships/hyperlink" Target="https://m.edsoo.ru/fadb8aa5" TargetMode="External"/><Relationship Id="rId127" Type="http://schemas.openxmlformats.org/officeDocument/2006/relationships/hyperlink" Target="https://m.edsoo.ru/6c8d36ff" TargetMode="External"/><Relationship Id="rId10" Type="http://schemas.openxmlformats.org/officeDocument/2006/relationships/hyperlink" Target="https://m.edsoo.ru/1568aba3" TargetMode="External"/><Relationship Id="rId31" Type="http://schemas.openxmlformats.org/officeDocument/2006/relationships/hyperlink" Target="https://m.edsoo.ru/50bdf26d" TargetMode="External"/><Relationship Id="rId52" Type="http://schemas.openxmlformats.org/officeDocument/2006/relationships/hyperlink" Target="https://m.edsoo.ru/9362fea9" TargetMode="External"/><Relationship Id="rId73" Type="http://schemas.openxmlformats.org/officeDocument/2006/relationships/hyperlink" Target="https://m.edsoo.ru/8fa598b5" TargetMode="External"/><Relationship Id="rId78" Type="http://schemas.openxmlformats.org/officeDocument/2006/relationships/hyperlink" Target="https://m.edsoo.ru/cec28774" TargetMode="External"/><Relationship Id="rId94" Type="http://schemas.openxmlformats.org/officeDocument/2006/relationships/hyperlink" Target="https://m.edsoo.ru/be76320c" TargetMode="External"/><Relationship Id="rId99" Type="http://schemas.openxmlformats.org/officeDocument/2006/relationships/hyperlink" Target="https://m.edsoo.ru/85bc8132" TargetMode="External"/><Relationship Id="rId101" Type="http://schemas.openxmlformats.org/officeDocument/2006/relationships/hyperlink" Target="https://m.edsoo.ru/3e3230d4" TargetMode="External"/><Relationship Id="rId122" Type="http://schemas.openxmlformats.org/officeDocument/2006/relationships/hyperlink" Target="https://m.edsoo.ru/403bfb0d" TargetMode="External"/><Relationship Id="rId143" Type="http://schemas.openxmlformats.org/officeDocument/2006/relationships/hyperlink" Target="https://m.edsoo.ru/86adcbfd" TargetMode="External"/><Relationship Id="rId148" Type="http://schemas.openxmlformats.org/officeDocument/2006/relationships/hyperlink" Target="https://m.edsoo.ru/391272c9" TargetMode="External"/><Relationship Id="rId164" Type="http://schemas.openxmlformats.org/officeDocument/2006/relationships/hyperlink" Target="https://m.edsoo.ru/a7d95f79" TargetMode="External"/><Relationship Id="rId169" Type="http://schemas.openxmlformats.org/officeDocument/2006/relationships/hyperlink" Target="https://m.edsoo.ru/ef10c4f9" TargetMode="External"/><Relationship Id="rId185" Type="http://schemas.openxmlformats.org/officeDocument/2006/relationships/hyperlink" Target="https://m.edsoo.ru/d620c19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1568aba3" TargetMode="External"/><Relationship Id="rId180" Type="http://schemas.openxmlformats.org/officeDocument/2006/relationships/hyperlink" Target="https://m.edsoo.ru/5c45a60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55</Pages>
  <Words>12140</Words>
  <Characters>69199</Characters>
  <Application>Microsoft Office Word</Application>
  <DocSecurity>0</DocSecurity>
  <Lines>576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Stepurino</cp:lastModifiedBy>
  <cp:revision>4</cp:revision>
  <cp:lastPrinted>2025-09-09T07:55:00Z</cp:lastPrinted>
  <dcterms:created xsi:type="dcterms:W3CDTF">2025-07-01T16:06:00Z</dcterms:created>
  <dcterms:modified xsi:type="dcterms:W3CDTF">2025-10-28T11:28:00Z</dcterms:modified>
</cp:coreProperties>
</file>