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9D" w:rsidRPr="005C709D" w:rsidRDefault="005C709D" w:rsidP="005C709D">
      <w:pPr>
        <w:ind w:left="-993"/>
        <w:jc w:val="center"/>
      </w:pPr>
      <w:r>
        <w:rPr>
          <w:noProof/>
        </w:rPr>
        <w:drawing>
          <wp:inline distT="0" distB="0" distL="0" distR="0">
            <wp:extent cx="6962423" cy="9471378"/>
            <wp:effectExtent l="19050" t="0" r="0" b="0"/>
            <wp:docPr id="1" name="Рисунок 1" descr="C:\Users\Win 10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ownload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066" cy="947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Toc145026016"/>
    </w:p>
    <w:p w:rsidR="008265BA" w:rsidRPr="005D5A29" w:rsidRDefault="008265BA" w:rsidP="005C709D">
      <w:pPr>
        <w:pStyle w:val="2"/>
        <w:spacing w:before="0" w:after="240"/>
        <w:jc w:val="center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eastAsia="hi-IN" w:bidi="hi-IN"/>
        </w:rPr>
      </w:pPr>
      <w:r w:rsidRPr="005D5A29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  <w:lang w:eastAsia="hi-IN" w:bidi="hi-IN"/>
        </w:rPr>
        <w:lastRenderedPageBreak/>
        <w:t>ПОЯСНИТЕЛЬНАЯ ЗАПИСКА</w:t>
      </w:r>
      <w:bookmarkEnd w:id="0"/>
    </w:p>
    <w:p w:rsidR="008265BA" w:rsidRPr="00066AA5" w:rsidRDefault="008265BA" w:rsidP="00066AA5">
      <w:pPr>
        <w:ind w:firstLine="709"/>
        <w:jc w:val="both"/>
        <w:rPr>
          <w:lang w:eastAsia="en-US"/>
        </w:rPr>
      </w:pPr>
      <w:r w:rsidRPr="00066AA5">
        <w:t xml:space="preserve">Рабочая программа по коррекционному курсу </w:t>
      </w:r>
      <w:r w:rsidRPr="00066AA5">
        <w:rPr>
          <w:rStyle w:val="c0"/>
        </w:rPr>
        <w:t xml:space="preserve">«Развитие </w:t>
      </w:r>
      <w:r w:rsidRPr="00066AA5">
        <w:t xml:space="preserve">психомоторики и сенсорных процессов </w:t>
      </w:r>
      <w:r w:rsidRPr="00066AA5">
        <w:rPr>
          <w:rStyle w:val="c0"/>
        </w:rPr>
        <w:t xml:space="preserve">» составлена </w:t>
      </w:r>
      <w:r w:rsidRPr="00066AA5">
        <w:rPr>
          <w:lang w:eastAsia="en-US"/>
        </w:rPr>
        <w:t xml:space="preserve">на основе Федеральной адаптированной основной </w:t>
      </w:r>
      <w:r w:rsidR="001F4358" w:rsidRPr="00066AA5">
        <w:rPr>
          <w:lang w:eastAsia="en-US"/>
        </w:rPr>
        <w:t>обще</w:t>
      </w:r>
      <w:r w:rsidRPr="00066AA5">
        <w:rPr>
          <w:lang w:eastAsia="en-US"/>
        </w:rPr>
        <w:t xml:space="preserve">образовательной программы обучающихся с умственной отсталостью (интеллектуальными нарушениями) далее </w:t>
      </w:r>
      <w:r w:rsidR="001F4358" w:rsidRPr="00066AA5">
        <w:rPr>
          <w:lang w:eastAsia="en-US"/>
        </w:rPr>
        <w:t>(</w:t>
      </w:r>
      <w:r w:rsidRPr="00066AA5">
        <w:rPr>
          <w:lang w:eastAsia="en-US"/>
        </w:rPr>
        <w:t>ФАООП УО (вариант 1)</w:t>
      </w:r>
      <w:r w:rsidR="001F4358" w:rsidRPr="00066AA5">
        <w:rPr>
          <w:lang w:eastAsia="en-US"/>
        </w:rPr>
        <w:t>)</w:t>
      </w:r>
      <w:r w:rsidRPr="00066AA5">
        <w:rPr>
          <w:lang w:eastAsia="en-US"/>
        </w:rPr>
        <w:t>, утвержденной приказом Министерства просвещения России от 24.11.2022г. № 1026 (</w:t>
      </w:r>
      <w:hyperlink r:id="rId9" w:tgtFrame="_blank" w:history="1">
        <w:r w:rsidRPr="00066AA5">
          <w:rPr>
            <w:color w:val="000080"/>
            <w:u w:val="single"/>
            <w:lang w:eastAsia="en-US"/>
          </w:rPr>
          <w:t>https://clck.ru/33NMkR</w:t>
        </w:r>
      </w:hyperlink>
      <w:r w:rsidRPr="00066AA5">
        <w:rPr>
          <w:lang w:eastAsia="en-US"/>
        </w:rPr>
        <w:t>).</w:t>
      </w:r>
    </w:p>
    <w:p w:rsidR="008265BA" w:rsidRPr="00066AA5" w:rsidRDefault="008265BA" w:rsidP="00066AA5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066AA5">
        <w:rPr>
          <w:lang w:eastAsia="en-US"/>
        </w:rPr>
        <w:t xml:space="preserve">ФАООП УО </w:t>
      </w:r>
      <w:r w:rsidR="001F4358" w:rsidRPr="00066AA5">
        <w:rPr>
          <w:lang w:eastAsia="en-US"/>
        </w:rPr>
        <w:t>(</w:t>
      </w:r>
      <w:r w:rsidRPr="00066AA5">
        <w:rPr>
          <w:lang w:eastAsia="en-US"/>
        </w:rPr>
        <w:t>вариант 1</w:t>
      </w:r>
      <w:r w:rsidR="001F4358" w:rsidRPr="00066AA5">
        <w:rPr>
          <w:lang w:eastAsia="en-US"/>
        </w:rPr>
        <w:t>)</w:t>
      </w:r>
      <w:r w:rsidRPr="00066AA5">
        <w:rPr>
          <w:lang w:eastAsia="en-US"/>
        </w:rPr>
        <w:t>адресована обучающимся с легкой умственной отсталостью (интеллектуальными нарушениями)</w:t>
      </w:r>
      <w:r w:rsidRPr="00066AA5">
        <w:rPr>
          <w:color w:val="000000"/>
          <w:lang w:eastAsia="en-US"/>
        </w:rPr>
        <w:t xml:space="preserve"> сучетомреализации </w:t>
      </w:r>
      <w:r w:rsidRPr="00066AA5">
        <w:rPr>
          <w:color w:val="000000"/>
          <w:spacing w:val="1"/>
          <w:lang w:eastAsia="en-US"/>
        </w:rPr>
        <w:t>их</w:t>
      </w:r>
      <w:r w:rsidRPr="00066AA5">
        <w:rPr>
          <w:color w:val="000000"/>
          <w:lang w:eastAsia="en-US"/>
        </w:rPr>
        <w:t>особыхобщеобразовательныхпотребностей,атакжеиндивидуальных особенностейивозможностей.</w:t>
      </w:r>
    </w:p>
    <w:p w:rsidR="008265BA" w:rsidRPr="00066AA5" w:rsidRDefault="008265BA" w:rsidP="00066AA5">
      <w:pPr>
        <w:pStyle w:val="c8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66AA5">
        <w:rPr>
          <w:rStyle w:val="c16"/>
          <w:color w:val="000000"/>
        </w:rPr>
        <w:t xml:space="preserve">Учебный предмет «Развитие </w:t>
      </w:r>
      <w:r w:rsidRPr="00066AA5">
        <w:t>психомоторики и сенсорных процессов</w:t>
      </w:r>
      <w:r w:rsidRPr="00066AA5">
        <w:rPr>
          <w:rStyle w:val="c16"/>
          <w:color w:val="000000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</w:t>
      </w:r>
      <w:r w:rsidR="005C709D">
        <w:rPr>
          <w:rStyle w:val="c16"/>
          <w:color w:val="000000"/>
        </w:rPr>
        <w:t>5</w:t>
      </w:r>
      <w:r w:rsidRPr="00066AA5">
        <w:rPr>
          <w:rStyle w:val="c16"/>
          <w:color w:val="000000"/>
        </w:rPr>
        <w:t xml:space="preserve"> классе рассчитана на 3</w:t>
      </w:r>
      <w:r w:rsidR="005C709D">
        <w:rPr>
          <w:rStyle w:val="c16"/>
          <w:color w:val="000000"/>
        </w:rPr>
        <w:t xml:space="preserve">4 </w:t>
      </w:r>
      <w:r w:rsidRPr="00066AA5">
        <w:rPr>
          <w:rStyle w:val="c16"/>
          <w:color w:val="000000"/>
        </w:rPr>
        <w:t>учебные недели и составляет 68 часов в год (2 часа в неделю).</w:t>
      </w:r>
    </w:p>
    <w:p w:rsidR="008265BA" w:rsidRPr="00066AA5" w:rsidRDefault="001F4358" w:rsidP="00066AA5">
      <w:pPr>
        <w:ind w:firstLine="708"/>
        <w:jc w:val="both"/>
      </w:pPr>
      <w:r w:rsidRPr="00066AA5">
        <w:rPr>
          <w:lang w:eastAsia="en-US"/>
        </w:rPr>
        <w:t>ФАООП УО (вариант 1)</w:t>
      </w:r>
      <w:r w:rsidR="008265BA" w:rsidRPr="00066AA5">
        <w:rPr>
          <w:lang w:eastAsia="en-US"/>
        </w:rPr>
        <w:t>определяет цель и задачи коррекционных занятий.</w:t>
      </w:r>
    </w:p>
    <w:p w:rsidR="008265BA" w:rsidRPr="00066AA5" w:rsidRDefault="008265BA" w:rsidP="00066A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AA5">
        <w:rPr>
          <w:rFonts w:ascii="Times New Roman" w:hAnsi="Times New Roman" w:cs="Times New Roman"/>
          <w:sz w:val="24"/>
          <w:szCs w:val="24"/>
        </w:rPr>
        <w:t>Цель обучения –</w:t>
      </w:r>
      <w:r w:rsidRPr="00066AA5">
        <w:rPr>
          <w:rFonts w:ascii="Times New Roman" w:hAnsi="Times New Roman"/>
          <w:sz w:val="24"/>
          <w:szCs w:val="24"/>
        </w:rPr>
        <w:t xml:space="preserve">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8265BA" w:rsidRPr="00066AA5" w:rsidRDefault="008265BA" w:rsidP="00066A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AA5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8265BA" w:rsidRPr="00066AA5" w:rsidRDefault="008265BA" w:rsidP="00066AA5">
      <w:pPr>
        <w:pStyle w:val="a6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</w:pPr>
      <w:r w:rsidRPr="00066AA5"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8265BA" w:rsidRPr="00066AA5" w:rsidRDefault="008265BA" w:rsidP="00066AA5">
      <w:pPr>
        <w:pStyle w:val="a6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</w:pPr>
      <w:r w:rsidRPr="00066AA5">
        <w:t>формирование способов усвоения новых знаний и овладения новыми умениями;</w:t>
      </w:r>
    </w:p>
    <w:p w:rsidR="008265BA" w:rsidRPr="00066AA5" w:rsidRDefault="008265BA" w:rsidP="00066AA5">
      <w:pPr>
        <w:pStyle w:val="a6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</w:pPr>
      <w:r w:rsidRPr="00066AA5">
        <w:t>коррекция познавательной деятельности;</w:t>
      </w:r>
    </w:p>
    <w:p w:rsidR="008265BA" w:rsidRPr="00066AA5" w:rsidRDefault="008265BA" w:rsidP="00066AA5">
      <w:pPr>
        <w:pStyle w:val="a6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</w:pPr>
      <w:r w:rsidRPr="00066AA5"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8265BA" w:rsidRPr="00066AA5" w:rsidRDefault="008265BA" w:rsidP="00066AA5">
      <w:pPr>
        <w:pStyle w:val="a6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</w:pPr>
      <w:r w:rsidRPr="00066AA5">
        <w:t>формирование словесных высказываний детей</w:t>
      </w:r>
      <w:r w:rsidRPr="00066AA5">
        <w:rPr>
          <w:color w:val="000000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8265BA" w:rsidRPr="00066AA5" w:rsidRDefault="008265BA" w:rsidP="00066AA5">
      <w:pPr>
        <w:autoSpaceDE w:val="0"/>
        <w:autoSpaceDN w:val="0"/>
        <w:adjustRightInd w:val="0"/>
        <w:ind w:firstLine="709"/>
        <w:jc w:val="both"/>
      </w:pPr>
      <w:r w:rsidRPr="00066AA5">
        <w:t>Указанные задачи реализуются в следующих направлениях:</w:t>
      </w:r>
    </w:p>
    <w:p w:rsidR="008265BA" w:rsidRPr="00066AA5" w:rsidRDefault="008265BA" w:rsidP="00066AA5">
      <w:pPr>
        <w:pStyle w:val="a8"/>
        <w:numPr>
          <w:ilvl w:val="0"/>
          <w:numId w:val="3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6AA5">
        <w:rPr>
          <w:rFonts w:ascii="Times New Roman" w:hAnsi="Times New Roman" w:cs="Times New Roman"/>
          <w:sz w:val="24"/>
          <w:szCs w:val="24"/>
        </w:rPr>
        <w:t>развитие внимания и памяти (зрительной, слуховой, тактильной);</w:t>
      </w:r>
    </w:p>
    <w:p w:rsidR="008265BA" w:rsidRPr="00066AA5" w:rsidRDefault="008265BA" w:rsidP="00066AA5">
      <w:pPr>
        <w:pStyle w:val="a6"/>
        <w:numPr>
          <w:ilvl w:val="0"/>
          <w:numId w:val="32"/>
        </w:numPr>
        <w:ind w:left="0" w:firstLine="426"/>
        <w:jc w:val="both"/>
        <w:rPr>
          <w:strike/>
        </w:rPr>
      </w:pPr>
      <w:r w:rsidRPr="00066AA5"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8265BA" w:rsidRPr="00066AA5" w:rsidRDefault="008265BA" w:rsidP="00066AA5">
      <w:pPr>
        <w:pStyle w:val="a6"/>
        <w:numPr>
          <w:ilvl w:val="0"/>
          <w:numId w:val="32"/>
        </w:numPr>
        <w:shd w:val="clear" w:color="auto" w:fill="FFFFFF"/>
        <w:ind w:left="0" w:firstLine="426"/>
        <w:jc w:val="both"/>
      </w:pPr>
      <w:r w:rsidRPr="00066AA5"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8265BA" w:rsidRPr="00066AA5" w:rsidRDefault="008265BA" w:rsidP="00066AA5">
      <w:pPr>
        <w:pStyle w:val="a8"/>
        <w:numPr>
          <w:ilvl w:val="0"/>
          <w:numId w:val="3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6AA5">
        <w:rPr>
          <w:rFonts w:ascii="Times New Roman" w:hAnsi="Times New Roman" w:cs="Times New Roman"/>
          <w:sz w:val="24"/>
          <w:szCs w:val="24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066AA5">
      <w:pPr>
        <w:ind w:firstLine="851"/>
        <w:jc w:val="both"/>
        <w:rPr>
          <w:b/>
          <w:bCs/>
        </w:rPr>
      </w:pPr>
    </w:p>
    <w:p w:rsidR="008265BA" w:rsidRPr="00066AA5" w:rsidRDefault="008265BA" w:rsidP="00447C45">
      <w:pPr>
        <w:jc w:val="both"/>
        <w:rPr>
          <w:b/>
          <w:bCs/>
        </w:rPr>
      </w:pPr>
    </w:p>
    <w:p w:rsidR="008265BA" w:rsidRPr="00066AA5" w:rsidRDefault="008265BA" w:rsidP="00066AA5">
      <w:pPr>
        <w:pStyle w:val="2"/>
        <w:numPr>
          <w:ilvl w:val="0"/>
          <w:numId w:val="30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43943334"/>
      <w:bookmarkStart w:id="2" w:name="_Toc145026017"/>
      <w:r w:rsidRPr="00066AA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 ОБУЧЕНИЯ</w:t>
      </w:r>
      <w:bookmarkEnd w:id="1"/>
      <w:bookmarkEnd w:id="2"/>
    </w:p>
    <w:p w:rsidR="008265BA" w:rsidRPr="00066AA5" w:rsidRDefault="008265BA" w:rsidP="00066AA5">
      <w:pPr>
        <w:ind w:firstLine="709"/>
        <w:jc w:val="both"/>
      </w:pPr>
      <w:r w:rsidRPr="00066AA5">
        <w:rPr>
          <w:rStyle w:val="c16"/>
        </w:rPr>
        <w:t>Коррекционные занятия</w:t>
      </w:r>
      <w:r w:rsidRPr="00066AA5">
        <w:rPr>
          <w:rStyle w:val="c0"/>
        </w:rPr>
        <w:t>«</w:t>
      </w:r>
      <w:r w:rsidRPr="00066AA5">
        <w:t>Развитие психомоторики и сенсорных процессов</w:t>
      </w:r>
      <w:r w:rsidRPr="00066AA5">
        <w:rPr>
          <w:rStyle w:val="c0"/>
        </w:rPr>
        <w:t xml:space="preserve">» направлены на </w:t>
      </w:r>
      <w:r w:rsidRPr="00066AA5"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8265BA" w:rsidRPr="00066AA5" w:rsidRDefault="008265BA" w:rsidP="00066AA5">
      <w:pPr>
        <w:widowControl w:val="0"/>
        <w:autoSpaceDE w:val="0"/>
        <w:autoSpaceDN w:val="0"/>
        <w:adjustRightInd w:val="0"/>
        <w:ind w:firstLine="709"/>
        <w:jc w:val="both"/>
        <w:rPr>
          <w:color w:val="222222"/>
        </w:rPr>
      </w:pPr>
      <w:r w:rsidRPr="00066AA5">
        <w:rPr>
          <w:color w:val="222222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8265BA" w:rsidRPr="00066AA5" w:rsidRDefault="008265BA" w:rsidP="00066AA5">
      <w:pPr>
        <w:ind w:firstLine="709"/>
        <w:jc w:val="both"/>
      </w:pPr>
      <w:r w:rsidRPr="00066AA5">
        <w:t>Коррекционные занятия по «Развитие психомоторики и сенсорных процессов» осуществляются при использовании различных методов:</w:t>
      </w:r>
    </w:p>
    <w:p w:rsidR="008265BA" w:rsidRPr="00066AA5" w:rsidRDefault="008265BA" w:rsidP="00066AA5">
      <w:pPr>
        <w:pStyle w:val="a6"/>
        <w:numPr>
          <w:ilvl w:val="0"/>
          <w:numId w:val="34"/>
        </w:numPr>
        <w:ind w:left="0" w:firstLine="426"/>
        <w:jc w:val="both"/>
      </w:pPr>
      <w:r w:rsidRPr="00066AA5">
        <w:t>практические - упражнения, игры, моделирование, инсценировки, техника «арт-терапия», практические опыты;</w:t>
      </w:r>
    </w:p>
    <w:p w:rsidR="008265BA" w:rsidRPr="00066AA5" w:rsidRDefault="008265BA" w:rsidP="00066AA5">
      <w:pPr>
        <w:pStyle w:val="a6"/>
        <w:numPr>
          <w:ilvl w:val="0"/>
          <w:numId w:val="34"/>
        </w:numPr>
        <w:ind w:left="0" w:firstLine="426"/>
        <w:jc w:val="both"/>
      </w:pPr>
      <w:r w:rsidRPr="00066AA5">
        <w:t>наглядные - наблюдения, работа с картинками, аудио- и видеоматериалами, сенсорным инвентарем (</w:t>
      </w:r>
      <w:r w:rsidRPr="00066AA5">
        <w:rPr>
          <w:shd w:val="clear" w:color="auto" w:fill="FFFFFF"/>
        </w:rPr>
        <w:t>мячи, обручи, сенсорная «тропа» для ног, массажный коврик, полусфера);</w:t>
      </w:r>
    </w:p>
    <w:p w:rsidR="008265BA" w:rsidRPr="00066AA5" w:rsidRDefault="008265BA" w:rsidP="00066AA5">
      <w:pPr>
        <w:pStyle w:val="a6"/>
        <w:numPr>
          <w:ilvl w:val="0"/>
          <w:numId w:val="34"/>
        </w:numPr>
        <w:ind w:left="0" w:firstLine="426"/>
        <w:jc w:val="both"/>
      </w:pPr>
      <w:r w:rsidRPr="00066AA5">
        <w:t>словесные - беседа, рассказ, пояснение, объяснение, педагогическая оценка;</w:t>
      </w:r>
    </w:p>
    <w:p w:rsidR="008265BA" w:rsidRPr="00066AA5" w:rsidRDefault="008265BA" w:rsidP="00066AA5">
      <w:pPr>
        <w:pStyle w:val="a6"/>
        <w:numPr>
          <w:ilvl w:val="0"/>
          <w:numId w:val="34"/>
        </w:numPr>
        <w:ind w:left="0" w:firstLine="426"/>
        <w:jc w:val="both"/>
        <w:rPr>
          <w:rStyle w:val="c1"/>
        </w:rPr>
      </w:pPr>
      <w:r w:rsidRPr="00066AA5">
        <w:rPr>
          <w:rStyle w:val="c1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8265BA" w:rsidRPr="00066AA5" w:rsidRDefault="008265BA" w:rsidP="00066AA5">
      <w:pPr>
        <w:ind w:firstLine="709"/>
        <w:jc w:val="both"/>
        <w:rPr>
          <w:rStyle w:val="c1"/>
          <w:color w:val="000000"/>
          <w:shd w:val="clear" w:color="auto" w:fill="FFFFFF"/>
        </w:rPr>
      </w:pPr>
      <w:r w:rsidRPr="00066AA5">
        <w:rPr>
          <w:rStyle w:val="c1"/>
          <w:color w:val="000000"/>
          <w:shd w:val="clear" w:color="auto" w:fill="FFFFFF"/>
        </w:rPr>
        <w:t xml:space="preserve">Следовательно, в результате </w:t>
      </w:r>
      <w:r w:rsidRPr="00066AA5">
        <w:rPr>
          <w:rStyle w:val="c1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066AA5">
        <w:rPr>
          <w:rStyle w:val="c1"/>
          <w:color w:val="000000"/>
          <w:shd w:val="clear" w:color="auto" w:fill="FFFFFF"/>
        </w:rPr>
        <w:t xml:space="preserve"> создается базовая предпосылка для овладения </w:t>
      </w:r>
      <w:r w:rsidRPr="00066AA5">
        <w:rPr>
          <w:rStyle w:val="c1"/>
          <w:shd w:val="clear" w:color="auto" w:fill="FFFFFF"/>
        </w:rPr>
        <w:t>новыми знаниями учебных предметов:</w:t>
      </w:r>
      <w:r w:rsidRPr="00066AA5">
        <w:rPr>
          <w:rStyle w:val="c1"/>
          <w:color w:val="000000"/>
          <w:shd w:val="clear" w:color="auto" w:fill="FFFFFF"/>
        </w:rPr>
        <w:t xml:space="preserve"> чтением, письмом, математическими представлениями и др.</w:t>
      </w:r>
    </w:p>
    <w:p w:rsidR="005D5A29" w:rsidRPr="00066AA5" w:rsidRDefault="005D5A29" w:rsidP="008265BA">
      <w:pPr>
        <w:spacing w:line="360" w:lineRule="auto"/>
        <w:jc w:val="center"/>
      </w:pPr>
      <w:bookmarkStart w:id="3" w:name="_Hlk144630349"/>
      <w:r w:rsidRPr="00066AA5">
        <w:br w:type="page"/>
      </w:r>
    </w:p>
    <w:p w:rsidR="008265BA" w:rsidRPr="008265BA" w:rsidRDefault="008265BA" w:rsidP="008265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831"/>
        <w:gridCol w:w="1440"/>
        <w:gridCol w:w="1595"/>
      </w:tblGrid>
      <w:tr w:rsidR="008265BA" w:rsidRPr="00AF3F2B" w:rsidTr="008265BA">
        <w:tc>
          <w:tcPr>
            <w:tcW w:w="568" w:type="dxa"/>
          </w:tcPr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№</w:t>
            </w:r>
          </w:p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п/п</w:t>
            </w:r>
          </w:p>
        </w:tc>
        <w:tc>
          <w:tcPr>
            <w:tcW w:w="5874" w:type="dxa"/>
          </w:tcPr>
          <w:p w:rsidR="008265BA" w:rsidRPr="00AF3F2B" w:rsidRDefault="008265BA" w:rsidP="008265BA">
            <w:pPr>
              <w:spacing w:line="360" w:lineRule="auto"/>
              <w:ind w:firstLine="709"/>
            </w:pPr>
            <w:r w:rsidRPr="00AF3F2B">
              <w:t>Название раздела, темы</w:t>
            </w:r>
          </w:p>
        </w:tc>
        <w:tc>
          <w:tcPr>
            <w:tcW w:w="1440" w:type="dxa"/>
          </w:tcPr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Количество</w:t>
            </w:r>
          </w:p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часов</w:t>
            </w:r>
          </w:p>
        </w:tc>
        <w:tc>
          <w:tcPr>
            <w:tcW w:w="1595" w:type="dxa"/>
          </w:tcPr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Контрольные</w:t>
            </w:r>
          </w:p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работы</w:t>
            </w: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  <w:rPr>
                <w:color w:val="FF0000"/>
              </w:rPr>
            </w:pPr>
            <w:r w:rsidRPr="00AF3F2B">
              <w:t>1.</w:t>
            </w:r>
          </w:p>
        </w:tc>
        <w:tc>
          <w:tcPr>
            <w:tcW w:w="5874" w:type="dxa"/>
          </w:tcPr>
          <w:p w:rsidR="006F6A81" w:rsidRPr="00AF3F2B" w:rsidRDefault="00066AA5" w:rsidP="006F6A81">
            <w:pPr>
              <w:spacing w:line="360" w:lineRule="auto"/>
              <w:ind w:firstLine="33"/>
              <w:rPr>
                <w:color w:val="FF0000"/>
              </w:rPr>
            </w:pPr>
            <w:r>
              <w:rPr>
                <w:color w:val="000000"/>
              </w:rPr>
              <w:t>Диагностика</w:t>
            </w:r>
          </w:p>
        </w:tc>
        <w:tc>
          <w:tcPr>
            <w:tcW w:w="1440" w:type="dxa"/>
          </w:tcPr>
          <w:p w:rsidR="006F6A81" w:rsidRPr="00AF3F2B" w:rsidRDefault="00066AA5" w:rsidP="006F6A8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2.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:rsidR="006F6A81" w:rsidRPr="00AF3F2B" w:rsidRDefault="00066AA5" w:rsidP="006F6A81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rPr>
          <w:trHeight w:val="279"/>
        </w:trPr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3.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Тактильно-двигательное восприятие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rPr>
          <w:trHeight w:val="270"/>
        </w:trPr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4.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Кинестетическое и кинетическое развитие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rPr>
          <w:trHeight w:val="356"/>
        </w:trPr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5.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 xml:space="preserve">10  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rPr>
          <w:trHeight w:val="356"/>
        </w:trPr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6.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 xml:space="preserve">7 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rPr>
          <w:trHeight w:val="334"/>
        </w:trPr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7.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особых свойств предметов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8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8.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6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9.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пространства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7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rPr>
                <w:lang w:val="en-US"/>
              </w:rPr>
              <w:t>10</w:t>
            </w:r>
            <w:r w:rsidRPr="00AF3F2B">
              <w:t>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Восприятие времени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11.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t>Развитие мыслительных операций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4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  <w:jc w:val="center"/>
              <w:rPr>
                <w:color w:val="FF0000"/>
              </w:rPr>
            </w:pPr>
          </w:p>
        </w:tc>
      </w:tr>
      <w:tr w:rsidR="006F6A81" w:rsidRPr="00AF3F2B" w:rsidTr="008265BA">
        <w:tc>
          <w:tcPr>
            <w:tcW w:w="568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AF3F2B">
              <w:t>12.</w:t>
            </w:r>
          </w:p>
        </w:tc>
        <w:tc>
          <w:tcPr>
            <w:tcW w:w="5874" w:type="dxa"/>
          </w:tcPr>
          <w:p w:rsidR="006F6A81" w:rsidRPr="00AF3F2B" w:rsidRDefault="006F6A81" w:rsidP="006F6A81">
            <w:pPr>
              <w:spacing w:line="360" w:lineRule="auto"/>
              <w:ind w:firstLine="33"/>
            </w:pPr>
            <w:r w:rsidRPr="00AF3F2B">
              <w:rPr>
                <w:bCs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:rsidR="006F6A81" w:rsidRPr="00AF3F2B" w:rsidRDefault="006F6A81" w:rsidP="006F6A81">
            <w:pPr>
              <w:spacing w:line="360" w:lineRule="auto"/>
              <w:jc w:val="center"/>
            </w:pPr>
            <w:r w:rsidRPr="00D26A09">
              <w:t>2</w:t>
            </w:r>
          </w:p>
        </w:tc>
        <w:tc>
          <w:tcPr>
            <w:tcW w:w="1595" w:type="dxa"/>
          </w:tcPr>
          <w:p w:rsidR="006F6A81" w:rsidRPr="00AF3F2B" w:rsidRDefault="006F6A81" w:rsidP="006F6A81">
            <w:pPr>
              <w:spacing w:line="360" w:lineRule="auto"/>
              <w:ind w:firstLine="709"/>
            </w:pPr>
            <w:r w:rsidRPr="00AF3F2B">
              <w:t>2</w:t>
            </w:r>
          </w:p>
        </w:tc>
      </w:tr>
      <w:tr w:rsidR="008265BA" w:rsidRPr="00AF3F2B" w:rsidTr="008265BA">
        <w:tc>
          <w:tcPr>
            <w:tcW w:w="568" w:type="dxa"/>
          </w:tcPr>
          <w:p w:rsidR="008265BA" w:rsidRPr="00AF3F2B" w:rsidRDefault="008265BA" w:rsidP="008265BA">
            <w:pPr>
              <w:spacing w:line="360" w:lineRule="auto"/>
              <w:ind w:firstLine="709"/>
              <w:jc w:val="both"/>
            </w:pPr>
          </w:p>
        </w:tc>
        <w:tc>
          <w:tcPr>
            <w:tcW w:w="5874" w:type="dxa"/>
          </w:tcPr>
          <w:p w:rsidR="008265BA" w:rsidRPr="00AF3F2B" w:rsidRDefault="008265BA" w:rsidP="008265BA">
            <w:pPr>
              <w:spacing w:line="360" w:lineRule="auto"/>
              <w:ind w:firstLine="33"/>
              <w:jc w:val="right"/>
              <w:rPr>
                <w:b/>
              </w:rPr>
            </w:pPr>
            <w:r w:rsidRPr="00AF3F2B">
              <w:rPr>
                <w:b/>
              </w:rPr>
              <w:t>Итого:</w:t>
            </w:r>
          </w:p>
        </w:tc>
        <w:tc>
          <w:tcPr>
            <w:tcW w:w="1440" w:type="dxa"/>
          </w:tcPr>
          <w:p w:rsidR="008265BA" w:rsidRPr="00AF3F2B" w:rsidRDefault="008265BA" w:rsidP="008265BA">
            <w:pPr>
              <w:spacing w:line="360" w:lineRule="auto"/>
              <w:jc w:val="center"/>
            </w:pPr>
            <w:r w:rsidRPr="00AF3F2B">
              <w:t>68</w:t>
            </w:r>
          </w:p>
        </w:tc>
        <w:tc>
          <w:tcPr>
            <w:tcW w:w="1595" w:type="dxa"/>
          </w:tcPr>
          <w:p w:rsidR="008265BA" w:rsidRPr="00AF3F2B" w:rsidRDefault="008265BA" w:rsidP="008265BA">
            <w:pPr>
              <w:spacing w:line="360" w:lineRule="auto"/>
              <w:ind w:firstLine="709"/>
            </w:pPr>
            <w:r w:rsidRPr="00AF3F2B">
              <w:t>3</w:t>
            </w:r>
          </w:p>
        </w:tc>
      </w:tr>
    </w:tbl>
    <w:p w:rsidR="002730B6" w:rsidRPr="00AF3F2B" w:rsidRDefault="002730B6" w:rsidP="008265BA">
      <w:pPr>
        <w:spacing w:line="360" w:lineRule="auto"/>
        <w:jc w:val="both"/>
        <w:rPr>
          <w:shd w:val="clear" w:color="auto" w:fill="FFFFFF"/>
        </w:rPr>
      </w:pPr>
    </w:p>
    <w:p w:rsidR="003305CA" w:rsidRPr="00AF3F2B" w:rsidRDefault="003305CA" w:rsidP="00173B83">
      <w:pPr>
        <w:spacing w:line="360" w:lineRule="auto"/>
        <w:ind w:firstLine="851"/>
        <w:jc w:val="both"/>
      </w:pPr>
    </w:p>
    <w:p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bookmarkEnd w:id="3"/>
    <w:p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AF3F2B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Default="008265BA" w:rsidP="003305CA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</w:p>
    <w:p w:rsidR="008265BA" w:rsidRPr="00066AA5" w:rsidRDefault="008265BA" w:rsidP="005D5A29">
      <w:pPr>
        <w:pStyle w:val="2"/>
        <w:numPr>
          <w:ilvl w:val="0"/>
          <w:numId w:val="30"/>
        </w:numPr>
        <w:spacing w:after="240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ar-SA"/>
        </w:rPr>
      </w:pPr>
      <w:bookmarkStart w:id="4" w:name="_Toc143943335"/>
      <w:bookmarkStart w:id="5" w:name="_Toc145026018"/>
      <w:r w:rsidRPr="00066AA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4"/>
      <w:bookmarkEnd w:id="5"/>
    </w:p>
    <w:p w:rsidR="008265BA" w:rsidRPr="00066AA5" w:rsidRDefault="008265BA" w:rsidP="00066AA5">
      <w:pPr>
        <w:ind w:firstLine="709"/>
        <w:jc w:val="both"/>
        <w:rPr>
          <w:b/>
        </w:rPr>
      </w:pPr>
      <w:r w:rsidRPr="00066AA5">
        <w:rPr>
          <w:b/>
        </w:rPr>
        <w:t>Личностные:</w:t>
      </w:r>
    </w:p>
    <w:p w:rsidR="008265BA" w:rsidRPr="00066AA5" w:rsidRDefault="008265BA" w:rsidP="00066AA5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ind w:left="0" w:firstLine="426"/>
      </w:pPr>
      <w:r w:rsidRPr="00066AA5">
        <w:t>активизациясамостоятельностиввыполнениизаданий,поручений,</w:t>
      </w:r>
    </w:p>
    <w:p w:rsidR="008265BA" w:rsidRPr="00066AA5" w:rsidRDefault="008265BA" w:rsidP="00066AA5">
      <w:pPr>
        <w:pStyle w:val="a6"/>
        <w:numPr>
          <w:ilvl w:val="0"/>
          <w:numId w:val="37"/>
        </w:numPr>
        <w:tabs>
          <w:tab w:val="left" w:pos="142"/>
        </w:tabs>
        <w:ind w:left="0" w:firstLine="426"/>
      </w:pPr>
      <w:r w:rsidRPr="00066AA5">
        <w:t>договоренностей;</w:t>
      </w:r>
    </w:p>
    <w:p w:rsidR="008265BA" w:rsidRPr="00066AA5" w:rsidRDefault="008265BA" w:rsidP="00066AA5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ind w:left="0" w:right="119" w:firstLine="426"/>
        <w:jc w:val="both"/>
      </w:pPr>
      <w:r w:rsidRPr="00066AA5">
        <w:t>развитие адекватных представлений о собственных возможностях,о насущнонеобходимомжизнеобеспечении;</w:t>
      </w:r>
    </w:p>
    <w:p w:rsidR="008265BA" w:rsidRPr="00066AA5" w:rsidRDefault="008265BA" w:rsidP="00066AA5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ind w:left="0" w:right="119" w:firstLine="426"/>
        <w:jc w:val="both"/>
      </w:pPr>
      <w:r w:rsidRPr="00066AA5">
        <w:t>определение адаптационных возможностей ребенка при переходенаосновнойуровеньобучения;</w:t>
      </w:r>
    </w:p>
    <w:p w:rsidR="008265BA" w:rsidRPr="00066AA5" w:rsidRDefault="008265BA" w:rsidP="00066AA5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ind w:left="0" w:firstLine="426"/>
        <w:jc w:val="both"/>
      </w:pPr>
      <w:r w:rsidRPr="00066AA5">
        <w:t>осмыслениеролиобучающегосявобразовательномучреждении;</w:t>
      </w:r>
    </w:p>
    <w:p w:rsidR="008265BA" w:rsidRPr="00066AA5" w:rsidRDefault="008265BA" w:rsidP="00066AA5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ind w:left="0" w:right="112" w:firstLine="426"/>
        <w:jc w:val="both"/>
      </w:pPr>
      <w:r w:rsidRPr="00066AA5">
        <w:t>развитие этических чувств, доброжелательности и эмоционально-нравственной отзывчивости, понимания и сопереживания чувствам другихлюдей.</w:t>
      </w:r>
    </w:p>
    <w:p w:rsidR="008265BA" w:rsidRPr="00066AA5" w:rsidRDefault="008265BA" w:rsidP="00066AA5">
      <w:pPr>
        <w:pStyle w:val="a6"/>
        <w:ind w:left="0" w:firstLine="709"/>
        <w:jc w:val="both"/>
        <w:rPr>
          <w:b/>
        </w:rPr>
      </w:pPr>
      <w:r w:rsidRPr="00066AA5">
        <w:rPr>
          <w:b/>
        </w:rPr>
        <w:t>Предметные:</w:t>
      </w:r>
    </w:p>
    <w:p w:rsidR="008265BA" w:rsidRPr="00066AA5" w:rsidRDefault="008265BA" w:rsidP="00066AA5">
      <w:pPr>
        <w:pStyle w:val="a3"/>
        <w:ind w:firstLine="709"/>
        <w:rPr>
          <w:sz w:val="24"/>
          <w:u w:val="single"/>
        </w:rPr>
      </w:pPr>
      <w:r w:rsidRPr="00066AA5">
        <w:rPr>
          <w:sz w:val="24"/>
          <w:u w:val="single"/>
        </w:rPr>
        <w:t>Минимальныйуровень: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составлять план действий с помощью педагога;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соблюдать правильные действия при штриховке;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пользоваться элементами расслабления;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группировать предметы по 2,3 самостоятельно выделенным признакам, обозначать</w:t>
      </w:r>
      <w:r w:rsidRPr="00066AA5">
        <w:sym w:font="Symbol" w:char="F02D"/>
      </w:r>
      <w:r w:rsidRPr="00066AA5">
        <w:t xml:space="preserve"> их словом; 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смешивать цвета, называть их;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конструировать сложные формы из 6—8 элементов;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находить нереальные элементы нелепых картинок;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определять противоположные качества и свойства предметов;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распознавать предметы по запаху, весу, температуре, поверхности, продукты питания</w:t>
      </w:r>
      <w:r w:rsidRPr="00066AA5">
        <w:sym w:font="Symbol" w:char="F02D"/>
      </w:r>
      <w:r w:rsidRPr="00066AA5">
        <w:t xml:space="preserve"> по запаху и вкусу;  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определять на слух звучание различных музыкальных инструментов;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моделировать расположение предметов в заданном пространстве;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определять возраст людей и последовательность основных жизненных событий;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распознавать длительность временных интервалов;</w:t>
      </w:r>
    </w:p>
    <w:p w:rsidR="00E927A8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>называть месяцы года, название года;</w:t>
      </w:r>
    </w:p>
    <w:p w:rsidR="00E927A8" w:rsidRPr="00066AA5" w:rsidRDefault="009E1D77" w:rsidP="00066AA5">
      <w:pPr>
        <w:pStyle w:val="a6"/>
        <w:numPr>
          <w:ilvl w:val="0"/>
          <w:numId w:val="38"/>
        </w:numPr>
        <w:ind w:left="0" w:firstLine="426"/>
        <w:jc w:val="both"/>
      </w:pPr>
      <w:r w:rsidRPr="00066AA5">
        <w:t xml:space="preserve">5 </w:t>
      </w:r>
      <w:r w:rsidR="00E927A8" w:rsidRPr="00066AA5">
        <w:t>называть основные признаки времен года;</w:t>
      </w:r>
    </w:p>
    <w:p w:rsidR="00F567DE" w:rsidRPr="00066AA5" w:rsidRDefault="00E927A8" w:rsidP="00066AA5">
      <w:pPr>
        <w:pStyle w:val="a6"/>
        <w:numPr>
          <w:ilvl w:val="0"/>
          <w:numId w:val="38"/>
        </w:numPr>
        <w:ind w:left="0" w:firstLine="426"/>
        <w:jc w:val="both"/>
        <w:rPr>
          <w:u w:val="single"/>
        </w:rPr>
      </w:pPr>
      <w:r w:rsidRPr="00066AA5">
        <w:t>определять возраст человека.</w:t>
      </w:r>
    </w:p>
    <w:p w:rsidR="00E927A8" w:rsidRPr="00066AA5" w:rsidRDefault="00E927A8" w:rsidP="00066AA5">
      <w:pPr>
        <w:shd w:val="clear" w:color="auto" w:fill="FFFFFF"/>
        <w:ind w:firstLine="709"/>
        <w:jc w:val="both"/>
        <w:rPr>
          <w:u w:val="single"/>
        </w:rPr>
      </w:pPr>
      <w:r w:rsidRPr="00066AA5">
        <w:rPr>
          <w:u w:val="single"/>
        </w:rPr>
        <w:t xml:space="preserve">Достаточный уровень: 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целенаправленно выполнять действия по 3х, 4х-звенной инструкции педагога;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выполнять точные движения при штриховке;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самостоятельно классифицировать предметы по различным признакам;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ориентироваться на сенсорные эталоны;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узнавать предметы по заданным признакам;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сравнивать предметы по внешним признакам;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классифицировать предметы по форме, величине, цвету, функциональному назначению;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составлять сериационные ряды предметов и их изображений по разным признакам;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практически выделять признаки и свойства объектов и явлений;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давать описание объектов и явлений;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определять время по часам;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называть основные и дополнительные признаки времен года;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различать противоположно направленные действия и явления;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видеть временные рамки своей деятельности;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определять последовательность событий;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lastRenderedPageBreak/>
        <w:t>ориентироваться в пространстве;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самопроизвольно согласовывать свои движения и действия;</w:t>
      </w:r>
    </w:p>
    <w:p w:rsidR="00E927A8" w:rsidRPr="00066AA5" w:rsidRDefault="00E927A8" w:rsidP="00066AA5">
      <w:pPr>
        <w:pStyle w:val="a6"/>
        <w:numPr>
          <w:ilvl w:val="0"/>
          <w:numId w:val="39"/>
        </w:numPr>
        <w:shd w:val="clear" w:color="auto" w:fill="FFFFFF"/>
        <w:ind w:left="0" w:firstLine="426"/>
        <w:jc w:val="both"/>
      </w:pPr>
      <w:r w:rsidRPr="00066AA5">
        <w:t>опосредовать свою деятельность речью.</w:t>
      </w:r>
    </w:p>
    <w:p w:rsidR="009E1D77" w:rsidRPr="00066AA5" w:rsidRDefault="009E1D77" w:rsidP="00066AA5">
      <w:pPr>
        <w:jc w:val="center"/>
        <w:rPr>
          <w:b/>
          <w:color w:val="000000" w:themeColor="text1"/>
        </w:rPr>
      </w:pPr>
      <w:r w:rsidRPr="00066AA5">
        <w:rPr>
          <w:b/>
          <w:color w:val="000000" w:themeColor="text1"/>
        </w:rPr>
        <w:t>Система оценки достижений</w:t>
      </w:r>
    </w:p>
    <w:p w:rsidR="009E1D77" w:rsidRPr="00066AA5" w:rsidRDefault="009E1D77" w:rsidP="00066AA5">
      <w:pPr>
        <w:tabs>
          <w:tab w:val="left" w:pos="0"/>
        </w:tabs>
        <w:ind w:firstLine="709"/>
      </w:pPr>
      <w:r w:rsidRPr="00066AA5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E1D77" w:rsidRPr="00066AA5" w:rsidRDefault="009E1D77" w:rsidP="00066AA5">
      <w:pPr>
        <w:pStyle w:val="a6"/>
        <w:numPr>
          <w:ilvl w:val="0"/>
          <w:numId w:val="40"/>
        </w:numPr>
        <w:tabs>
          <w:tab w:val="left" w:pos="397"/>
        </w:tabs>
        <w:ind w:left="0" w:firstLine="426"/>
      </w:pPr>
      <w:r w:rsidRPr="00066AA5">
        <w:t>0 баллов – нет фиксируемой динамики;</w:t>
      </w:r>
    </w:p>
    <w:p w:rsidR="009E1D77" w:rsidRPr="00066AA5" w:rsidRDefault="009E1D77" w:rsidP="00066AA5">
      <w:pPr>
        <w:pStyle w:val="a6"/>
        <w:numPr>
          <w:ilvl w:val="0"/>
          <w:numId w:val="40"/>
        </w:numPr>
        <w:tabs>
          <w:tab w:val="left" w:pos="397"/>
        </w:tabs>
        <w:ind w:left="0" w:firstLine="426"/>
      </w:pPr>
      <w:r w:rsidRPr="00066AA5">
        <w:t>1 балл – минимальная динамика;</w:t>
      </w:r>
    </w:p>
    <w:p w:rsidR="009E1D77" w:rsidRPr="00066AA5" w:rsidRDefault="009E1D77" w:rsidP="00066AA5">
      <w:pPr>
        <w:pStyle w:val="a6"/>
        <w:numPr>
          <w:ilvl w:val="0"/>
          <w:numId w:val="40"/>
        </w:numPr>
        <w:tabs>
          <w:tab w:val="left" w:pos="397"/>
        </w:tabs>
        <w:ind w:left="0" w:firstLine="426"/>
      </w:pPr>
      <w:r w:rsidRPr="00066AA5">
        <w:t>2 балла- удовлетворительная динамика;</w:t>
      </w:r>
    </w:p>
    <w:p w:rsidR="00507D09" w:rsidRPr="00066AA5" w:rsidRDefault="009E1D77" w:rsidP="00066AA5">
      <w:pPr>
        <w:pStyle w:val="a6"/>
        <w:numPr>
          <w:ilvl w:val="0"/>
          <w:numId w:val="40"/>
        </w:numPr>
        <w:tabs>
          <w:tab w:val="left" w:pos="397"/>
        </w:tabs>
        <w:ind w:left="0" w:firstLine="426"/>
      </w:pPr>
      <w:r w:rsidRPr="00066AA5">
        <w:t>3 балла – значительная динамика.</w:t>
      </w:r>
    </w:p>
    <w:p w:rsidR="009E1D77" w:rsidRPr="00066AA5" w:rsidRDefault="009E1D77" w:rsidP="00066AA5">
      <w:pPr>
        <w:tabs>
          <w:tab w:val="left" w:pos="397"/>
        </w:tabs>
        <w:ind w:left="66" w:firstLine="643"/>
      </w:pPr>
      <w:r w:rsidRPr="00066AA5">
        <w:t xml:space="preserve">В соответствии с требованиями ФГОС к адаптированной основной </w:t>
      </w:r>
      <w:r w:rsidR="001F4358" w:rsidRPr="00066AA5">
        <w:t>обще</w:t>
      </w:r>
      <w:r w:rsidRPr="00066AA5"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9E1D77" w:rsidRPr="00066AA5" w:rsidRDefault="009E1D77" w:rsidP="00066AA5">
      <w:pPr>
        <w:ind w:firstLine="708"/>
        <w:jc w:val="both"/>
      </w:pPr>
      <w:r w:rsidRPr="00066AA5"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9E1D77" w:rsidRPr="00066AA5" w:rsidRDefault="009E1D77" w:rsidP="00066AA5">
      <w:pPr>
        <w:tabs>
          <w:tab w:val="left" w:pos="10065"/>
        </w:tabs>
        <w:ind w:firstLine="709"/>
        <w:jc w:val="both"/>
      </w:pPr>
      <w:r w:rsidRPr="00066AA5"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9E1D77" w:rsidRPr="00066AA5" w:rsidRDefault="009E1D77" w:rsidP="00066AA5">
      <w:pPr>
        <w:tabs>
          <w:tab w:val="left" w:pos="10065"/>
        </w:tabs>
        <w:jc w:val="both"/>
      </w:pPr>
      <w:r w:rsidRPr="00066AA5"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9E1D77" w:rsidRPr="00066AA5" w:rsidRDefault="009E1D77" w:rsidP="00066AA5">
      <w:pPr>
        <w:ind w:firstLine="708"/>
        <w:jc w:val="both"/>
      </w:pPr>
      <w:r w:rsidRPr="00066AA5"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:rsidR="009E1D77" w:rsidRPr="00066AA5" w:rsidRDefault="009E1D77" w:rsidP="00066AA5">
      <w:pPr>
        <w:ind w:firstLine="708"/>
        <w:jc w:val="both"/>
      </w:pPr>
      <w:r w:rsidRPr="00066AA5"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9E1D77" w:rsidRPr="00066AA5" w:rsidRDefault="009E1D77" w:rsidP="00066AA5">
      <w:pPr>
        <w:ind w:firstLine="708"/>
        <w:jc w:val="both"/>
      </w:pPr>
      <w:r w:rsidRPr="00066AA5">
        <w:t>Критерии оценки уровня развития:</w:t>
      </w:r>
    </w:p>
    <w:p w:rsidR="009E1D77" w:rsidRPr="00066AA5" w:rsidRDefault="009E1D77" w:rsidP="00066AA5">
      <w:pPr>
        <w:numPr>
          <w:ilvl w:val="0"/>
          <w:numId w:val="41"/>
        </w:numPr>
        <w:ind w:left="0" w:firstLine="426"/>
        <w:contextualSpacing/>
        <w:jc w:val="both"/>
      </w:pPr>
      <w:r w:rsidRPr="00066AA5">
        <w:t xml:space="preserve">высокий – 100 - 80%; </w:t>
      </w:r>
    </w:p>
    <w:p w:rsidR="009E1D77" w:rsidRPr="00066AA5" w:rsidRDefault="009E1D77" w:rsidP="00066AA5">
      <w:pPr>
        <w:numPr>
          <w:ilvl w:val="0"/>
          <w:numId w:val="41"/>
        </w:numPr>
        <w:ind w:left="0" w:firstLine="426"/>
        <w:contextualSpacing/>
        <w:jc w:val="both"/>
      </w:pPr>
      <w:r w:rsidRPr="00066AA5">
        <w:t xml:space="preserve">выше среднего – 79,9 -65%; </w:t>
      </w:r>
    </w:p>
    <w:p w:rsidR="009E1D77" w:rsidRPr="00066AA5" w:rsidRDefault="009E1D77" w:rsidP="00066AA5">
      <w:pPr>
        <w:numPr>
          <w:ilvl w:val="0"/>
          <w:numId w:val="41"/>
        </w:numPr>
        <w:ind w:left="0" w:firstLine="426"/>
        <w:contextualSpacing/>
        <w:jc w:val="both"/>
      </w:pPr>
      <w:r w:rsidRPr="00066AA5">
        <w:t xml:space="preserve">средний – 64,9 - 45%; </w:t>
      </w:r>
    </w:p>
    <w:p w:rsidR="009E1D77" w:rsidRPr="00066AA5" w:rsidRDefault="009E1D77" w:rsidP="00066AA5">
      <w:pPr>
        <w:numPr>
          <w:ilvl w:val="0"/>
          <w:numId w:val="41"/>
        </w:numPr>
        <w:ind w:left="0" w:firstLine="426"/>
        <w:contextualSpacing/>
        <w:jc w:val="both"/>
      </w:pPr>
      <w:r w:rsidRPr="00066AA5">
        <w:t xml:space="preserve">низкий – 44,9% и ниже. </w:t>
      </w:r>
    </w:p>
    <w:p w:rsidR="00014DB7" w:rsidRPr="00066AA5" w:rsidRDefault="009E1D77" w:rsidP="00066AA5">
      <w:pPr>
        <w:jc w:val="both"/>
        <w:rPr>
          <w:b/>
        </w:rPr>
      </w:pPr>
      <w:r w:rsidRPr="00066AA5">
        <w:t xml:space="preserve">               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</w:t>
      </w:r>
    </w:p>
    <w:p w:rsidR="00014DB7" w:rsidRPr="00066AA5" w:rsidRDefault="00014DB7" w:rsidP="00066AA5">
      <w:pPr>
        <w:jc w:val="both"/>
        <w:rPr>
          <w:b/>
        </w:rPr>
      </w:pPr>
    </w:p>
    <w:p w:rsidR="00B83506" w:rsidRPr="00066AA5" w:rsidRDefault="00B83506" w:rsidP="00066AA5">
      <w:pPr>
        <w:jc w:val="center"/>
        <w:rPr>
          <w:b/>
        </w:rPr>
      </w:pPr>
    </w:p>
    <w:p w:rsidR="009F69F5" w:rsidRPr="004B2762" w:rsidRDefault="009F69F5" w:rsidP="00307816">
      <w:pPr>
        <w:jc w:val="both"/>
        <w:rPr>
          <w:bCs/>
          <w:szCs w:val="28"/>
        </w:rPr>
        <w:sectPr w:rsidR="009F69F5" w:rsidRPr="004B2762" w:rsidSect="00066AA5">
          <w:type w:val="continuous"/>
          <w:pgSz w:w="11906" w:h="16838"/>
          <w:pgMar w:top="1134" w:right="1418" w:bottom="993" w:left="1418" w:header="708" w:footer="708" w:gutter="0"/>
          <w:cols w:space="708"/>
          <w:docGrid w:linePitch="360"/>
        </w:sectPr>
      </w:pPr>
    </w:p>
    <w:p w:rsidR="009E1D77" w:rsidRPr="00000FCF" w:rsidRDefault="009E1D77" w:rsidP="00000FCF">
      <w:pPr>
        <w:pStyle w:val="2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5026019"/>
      <w:r w:rsidRPr="00000FC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6"/>
    </w:p>
    <w:p w:rsidR="00A55DD9" w:rsidRPr="006341C8" w:rsidRDefault="00A55DD9" w:rsidP="00A55DD9"/>
    <w:tbl>
      <w:tblPr>
        <w:tblStyle w:val="a5"/>
        <w:tblW w:w="14029" w:type="dxa"/>
        <w:tblLayout w:type="fixed"/>
        <w:tblLook w:val="04A0"/>
      </w:tblPr>
      <w:tblGrid>
        <w:gridCol w:w="562"/>
        <w:gridCol w:w="2807"/>
        <w:gridCol w:w="170"/>
        <w:gridCol w:w="992"/>
        <w:gridCol w:w="3119"/>
        <w:gridCol w:w="3402"/>
        <w:gridCol w:w="2977"/>
      </w:tblGrid>
      <w:tr w:rsidR="003305CA" w:rsidRPr="003305CA" w:rsidTr="002F224C">
        <w:trPr>
          <w:trHeight w:val="237"/>
        </w:trPr>
        <w:tc>
          <w:tcPr>
            <w:tcW w:w="562" w:type="dxa"/>
            <w:vMerge w:val="restart"/>
          </w:tcPr>
          <w:p w:rsidR="003305CA" w:rsidRPr="00AF3F2B" w:rsidRDefault="003305CA" w:rsidP="00210F93">
            <w:pPr>
              <w:jc w:val="center"/>
            </w:pPr>
            <w:r w:rsidRPr="00AF3F2B">
              <w:t>№</w:t>
            </w:r>
          </w:p>
        </w:tc>
        <w:tc>
          <w:tcPr>
            <w:tcW w:w="2977" w:type="dxa"/>
            <w:gridSpan w:val="2"/>
            <w:vMerge w:val="restart"/>
          </w:tcPr>
          <w:p w:rsidR="003305CA" w:rsidRPr="00AF3F2B" w:rsidRDefault="009E1D77" w:rsidP="003305CA">
            <w:pPr>
              <w:jc w:val="center"/>
            </w:pPr>
            <w:r w:rsidRPr="00AF3F2B">
              <w:t xml:space="preserve">Тема </w:t>
            </w:r>
          </w:p>
        </w:tc>
        <w:tc>
          <w:tcPr>
            <w:tcW w:w="992" w:type="dxa"/>
            <w:vMerge w:val="restart"/>
          </w:tcPr>
          <w:p w:rsidR="003305CA" w:rsidRPr="00AF3F2B" w:rsidRDefault="003305CA" w:rsidP="00210F93">
            <w:pPr>
              <w:jc w:val="center"/>
            </w:pPr>
            <w:r w:rsidRPr="00AF3F2B">
              <w:t>Кол-во часов</w:t>
            </w:r>
          </w:p>
          <w:p w:rsidR="003305CA" w:rsidRPr="00AF3F2B" w:rsidRDefault="003305CA" w:rsidP="00210F93">
            <w:pPr>
              <w:jc w:val="center"/>
            </w:pPr>
          </w:p>
        </w:tc>
        <w:tc>
          <w:tcPr>
            <w:tcW w:w="3119" w:type="dxa"/>
            <w:vMerge w:val="restart"/>
          </w:tcPr>
          <w:p w:rsidR="003305CA" w:rsidRPr="00AF3F2B" w:rsidRDefault="003305CA" w:rsidP="00210F93">
            <w:pPr>
              <w:jc w:val="center"/>
            </w:pPr>
            <w:r w:rsidRPr="00AF3F2B"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bottom w:val="nil"/>
            </w:tcBorders>
          </w:tcPr>
          <w:p w:rsidR="003305CA" w:rsidRPr="00AF3F2B" w:rsidRDefault="003305CA" w:rsidP="00210F93">
            <w:pPr>
              <w:jc w:val="center"/>
            </w:pPr>
            <w:r w:rsidRPr="00AF3F2B">
              <w:t>Дифференциация видов деятельности</w:t>
            </w:r>
            <w:r w:rsidR="009E1D77" w:rsidRPr="00AF3F2B">
              <w:t xml:space="preserve"> обучающихся</w:t>
            </w:r>
          </w:p>
        </w:tc>
      </w:tr>
      <w:tr w:rsidR="002F224C" w:rsidRPr="003305CA" w:rsidTr="007A3A5B">
        <w:trPr>
          <w:trHeight w:val="589"/>
        </w:trPr>
        <w:tc>
          <w:tcPr>
            <w:tcW w:w="562" w:type="dxa"/>
            <w:vMerge/>
          </w:tcPr>
          <w:p w:rsidR="002F224C" w:rsidRPr="00AF3F2B" w:rsidRDefault="002F224C" w:rsidP="00210F93">
            <w:pPr>
              <w:jc w:val="center"/>
            </w:pPr>
          </w:p>
        </w:tc>
        <w:tc>
          <w:tcPr>
            <w:tcW w:w="2977" w:type="dxa"/>
            <w:gridSpan w:val="2"/>
            <w:vMerge/>
          </w:tcPr>
          <w:p w:rsidR="002F224C" w:rsidRPr="00AF3F2B" w:rsidRDefault="002F224C" w:rsidP="003305CA">
            <w:pPr>
              <w:jc w:val="center"/>
            </w:pPr>
          </w:p>
        </w:tc>
        <w:tc>
          <w:tcPr>
            <w:tcW w:w="992" w:type="dxa"/>
            <w:vMerge/>
          </w:tcPr>
          <w:p w:rsidR="002F224C" w:rsidRPr="00AF3F2B" w:rsidRDefault="002F224C" w:rsidP="00210F93">
            <w:pPr>
              <w:jc w:val="center"/>
            </w:pPr>
          </w:p>
        </w:tc>
        <w:tc>
          <w:tcPr>
            <w:tcW w:w="3119" w:type="dxa"/>
            <w:vMerge/>
          </w:tcPr>
          <w:p w:rsidR="002F224C" w:rsidRPr="00AF3F2B" w:rsidRDefault="002F224C" w:rsidP="00210F93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nil"/>
            </w:tcBorders>
          </w:tcPr>
          <w:p w:rsidR="002F224C" w:rsidRPr="003305CA" w:rsidRDefault="002F224C" w:rsidP="008265BA">
            <w:pPr>
              <w:jc w:val="center"/>
            </w:pPr>
          </w:p>
        </w:tc>
      </w:tr>
      <w:tr w:rsidR="003305CA" w:rsidRPr="003305CA" w:rsidTr="00507D09">
        <w:tc>
          <w:tcPr>
            <w:tcW w:w="14029" w:type="dxa"/>
            <w:gridSpan w:val="7"/>
          </w:tcPr>
          <w:p w:rsidR="003305CA" w:rsidRPr="00AF3F2B" w:rsidRDefault="00247203" w:rsidP="00210F93">
            <w:pPr>
              <w:jc w:val="center"/>
              <w:rPr>
                <w:b/>
              </w:rPr>
            </w:pPr>
            <w:r>
              <w:rPr>
                <w:b/>
              </w:rPr>
              <w:t>Обследование - 1</w:t>
            </w:r>
            <w:r w:rsidR="003305CA" w:rsidRPr="00AF3F2B">
              <w:rPr>
                <w:b/>
              </w:rPr>
              <w:t xml:space="preserve"> часа</w:t>
            </w:r>
          </w:p>
          <w:p w:rsidR="003305CA" w:rsidRPr="00AF3F2B" w:rsidRDefault="003305CA" w:rsidP="00210F93">
            <w:pPr>
              <w:jc w:val="center"/>
            </w:pPr>
          </w:p>
        </w:tc>
      </w:tr>
      <w:tr w:rsidR="00247203" w:rsidRPr="003305CA" w:rsidTr="00C47956">
        <w:trPr>
          <w:trHeight w:val="1104"/>
        </w:trPr>
        <w:tc>
          <w:tcPr>
            <w:tcW w:w="562" w:type="dxa"/>
          </w:tcPr>
          <w:p w:rsidR="00247203" w:rsidRPr="00AF3F2B" w:rsidRDefault="00247203" w:rsidP="003305CA">
            <w:pPr>
              <w:jc w:val="center"/>
            </w:pPr>
            <w:r w:rsidRPr="00AF3F2B">
              <w:t>1</w:t>
            </w:r>
          </w:p>
        </w:tc>
        <w:tc>
          <w:tcPr>
            <w:tcW w:w="2807" w:type="dxa"/>
          </w:tcPr>
          <w:p w:rsidR="00247203" w:rsidRDefault="00247203" w:rsidP="003305CA">
            <w:pPr>
              <w:pStyle w:val="a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  <w:p w:rsidR="00247203" w:rsidRPr="00247203" w:rsidRDefault="00247203" w:rsidP="003305C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7203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162" w:type="dxa"/>
            <w:gridSpan w:val="2"/>
          </w:tcPr>
          <w:p w:rsidR="00247203" w:rsidRDefault="00247203" w:rsidP="003305CA">
            <w:pPr>
              <w:pStyle w:val="a8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C47956" w:rsidRPr="00AF3F2B" w:rsidRDefault="00C47956" w:rsidP="003305C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203" w:rsidRPr="00AF3F2B" w:rsidRDefault="00247203" w:rsidP="003305C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F2B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402" w:type="dxa"/>
          </w:tcPr>
          <w:p w:rsidR="00247203" w:rsidRPr="00AF3F2B" w:rsidRDefault="00247203" w:rsidP="003305CA">
            <w:pPr>
              <w:tabs>
                <w:tab w:val="left" w:pos="6810"/>
              </w:tabs>
              <w:rPr>
                <w:bCs/>
              </w:rPr>
            </w:pPr>
            <w:r w:rsidRPr="00AF3F2B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977" w:type="dxa"/>
          </w:tcPr>
          <w:p w:rsidR="00247203" w:rsidRPr="000F0873" w:rsidRDefault="00247203" w:rsidP="003305CA">
            <w:pPr>
              <w:tabs>
                <w:tab w:val="left" w:pos="6810"/>
              </w:tabs>
              <w:rPr>
                <w:bCs/>
              </w:rPr>
            </w:pPr>
            <w:r w:rsidRPr="00C33322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3305CA" w:rsidRPr="003305CA" w:rsidTr="00507D09">
        <w:trPr>
          <w:trHeight w:val="599"/>
        </w:trPr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b/>
              </w:rPr>
            </w:pPr>
          </w:p>
        </w:tc>
        <w:tc>
          <w:tcPr>
            <w:tcW w:w="13467" w:type="dxa"/>
            <w:gridSpan w:val="6"/>
          </w:tcPr>
          <w:p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крупной и мелкой моторики</w:t>
            </w:r>
            <w:r w:rsidR="001F4358">
              <w:rPr>
                <w:b/>
              </w:rPr>
              <w:t>;</w:t>
            </w:r>
            <w:r w:rsidR="00247203">
              <w:rPr>
                <w:b/>
              </w:rPr>
              <w:t>графомоторных навыков - 11</w:t>
            </w:r>
            <w:r w:rsidRPr="00AF3F2B">
              <w:rPr>
                <w:b/>
              </w:rPr>
              <w:t xml:space="preserve"> часов</w:t>
            </w:r>
          </w:p>
        </w:tc>
      </w:tr>
      <w:tr w:rsidR="002F224C" w:rsidRPr="003305CA" w:rsidTr="00C47956">
        <w:tc>
          <w:tcPr>
            <w:tcW w:w="562" w:type="dxa"/>
          </w:tcPr>
          <w:p w:rsidR="002F224C" w:rsidRPr="00AF3F2B" w:rsidRDefault="002F224C" w:rsidP="00210F9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2-</w:t>
            </w:r>
            <w:r w:rsidRPr="00AF3F2B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807" w:type="dxa"/>
          </w:tcPr>
          <w:p w:rsidR="002F224C" w:rsidRDefault="002F224C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Упражнения на координацию и смену движения по команде, сигналу</w:t>
            </w:r>
          </w:p>
          <w:p w:rsidR="002F224C" w:rsidRPr="00AF3F2B" w:rsidRDefault="002F224C" w:rsidP="00173B83"/>
        </w:tc>
        <w:tc>
          <w:tcPr>
            <w:tcW w:w="1162" w:type="dxa"/>
            <w:gridSpan w:val="2"/>
          </w:tcPr>
          <w:p w:rsidR="002F224C" w:rsidRDefault="002F224C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2F224C" w:rsidRPr="00AF3F2B" w:rsidRDefault="002F224C" w:rsidP="00173B83">
            <w:r w:rsidRPr="00AF3F2B">
              <w:rPr>
                <w:color w:val="000000"/>
                <w:shd w:val="clear" w:color="auto" w:fill="FFFFFF"/>
              </w:rPr>
              <w:t>Развитие крупной моторики, координации движений</w:t>
            </w:r>
          </w:p>
        </w:tc>
        <w:tc>
          <w:tcPr>
            <w:tcW w:w="6379" w:type="dxa"/>
            <w:gridSpan w:val="2"/>
          </w:tcPr>
          <w:p w:rsidR="002F224C" w:rsidRPr="003305CA" w:rsidRDefault="002F224C" w:rsidP="00173B83">
            <w:r>
              <w:t>Построение с помощью линейки отрезков, геометрических фигур по данным точ-кам, произвольно на нелинованной бумаге</w:t>
            </w:r>
          </w:p>
        </w:tc>
      </w:tr>
      <w:tr w:rsidR="002F224C" w:rsidRPr="003305CA" w:rsidTr="00C47956">
        <w:tc>
          <w:tcPr>
            <w:tcW w:w="562" w:type="dxa"/>
          </w:tcPr>
          <w:p w:rsidR="002F224C" w:rsidRPr="00AF3F2B" w:rsidRDefault="002F224C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807" w:type="dxa"/>
          </w:tcPr>
          <w:p w:rsidR="002F224C" w:rsidRPr="00AF3F2B" w:rsidRDefault="002F224C" w:rsidP="00173B83">
            <w:r w:rsidRPr="00AF3F2B">
              <w:rPr>
                <w:color w:val="000000"/>
                <w:shd w:val="clear" w:color="auto" w:fill="FFFFFF"/>
              </w:rPr>
              <w:t>Дорисовывание симметричной половины изображения</w:t>
            </w:r>
          </w:p>
        </w:tc>
        <w:tc>
          <w:tcPr>
            <w:tcW w:w="1162" w:type="dxa"/>
            <w:gridSpan w:val="2"/>
          </w:tcPr>
          <w:p w:rsidR="002F224C" w:rsidRDefault="002F224C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2F224C" w:rsidRPr="00AF3F2B" w:rsidRDefault="002F224C" w:rsidP="00173B83">
            <w:r w:rsidRPr="00AF3F2B">
              <w:rPr>
                <w:color w:val="000000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6379" w:type="dxa"/>
            <w:gridSpan w:val="2"/>
          </w:tcPr>
          <w:p w:rsidR="002F224C" w:rsidRPr="00AF3F2B" w:rsidRDefault="002F224C" w:rsidP="00173B83">
            <w:r w:rsidRPr="00AF3F2B">
              <w:t>Дорисовывают симметричную половину изображения по образцу</w:t>
            </w:r>
          </w:p>
          <w:p w:rsidR="002F224C" w:rsidRPr="003305CA" w:rsidRDefault="002F224C" w:rsidP="00173B83">
            <w:r w:rsidRPr="003305CA">
              <w:rPr>
                <w:color w:val="000000"/>
                <w:shd w:val="clear" w:color="auto" w:fill="FFFFFF"/>
              </w:rPr>
              <w:t>Формируют умения определять и рисовать симметричную половинку изображения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Вычерчивание геометрических фигур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Выявление уровня развития графомоторных навыков</w:t>
            </w:r>
          </w:p>
        </w:tc>
        <w:tc>
          <w:tcPr>
            <w:tcW w:w="3402" w:type="dxa"/>
          </w:tcPr>
          <w:p w:rsidR="003305CA" w:rsidRDefault="003305CA" w:rsidP="00173B83">
            <w:r w:rsidRPr="00AF3F2B">
              <w:t>Вычерчивают геометрические фигуры по образцу</w:t>
            </w:r>
          </w:p>
          <w:p w:rsidR="002F224C" w:rsidRPr="00AF3F2B" w:rsidRDefault="002F224C" w:rsidP="00173B83">
            <w:r>
              <w:rPr>
                <w:spacing w:val="-2"/>
              </w:rPr>
              <w:t>«Пиктограммы».</w:t>
            </w:r>
          </w:p>
        </w:tc>
        <w:tc>
          <w:tcPr>
            <w:tcW w:w="2977" w:type="dxa"/>
          </w:tcPr>
          <w:p w:rsidR="003305CA" w:rsidRPr="003305CA" w:rsidRDefault="003305CA" w:rsidP="00173B83">
            <w:r w:rsidRPr="003305CA">
              <w:t>Осуществляют зрительный контроль за действиями рук и движениями крупной моторики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Упражнения «Речь – ритм – движение»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Развитие крупной и мелкой моторики, графомоторных навыков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Выполняют рече-двигательные у</w:t>
            </w:r>
            <w:r w:rsidR="00FF1354" w:rsidRPr="00AF3F2B">
              <w:t>пражнения по инструкции учителя</w:t>
            </w:r>
          </w:p>
        </w:tc>
        <w:tc>
          <w:tcPr>
            <w:tcW w:w="2977" w:type="dxa"/>
          </w:tcPr>
          <w:p w:rsidR="003305CA" w:rsidRPr="003305CA" w:rsidRDefault="0064411A" w:rsidP="00173B83">
            <w:r>
              <w:rPr>
                <w:color w:val="333333"/>
                <w:shd w:val="clear" w:color="auto" w:fill="FFFFFF"/>
              </w:rPr>
              <w:t xml:space="preserve">Синхронизируют </w:t>
            </w:r>
            <w:r w:rsidR="003305CA" w:rsidRPr="003305CA">
              <w:rPr>
                <w:color w:val="333333"/>
                <w:shd w:val="clear" w:color="auto" w:fill="FFFFFF"/>
              </w:rPr>
              <w:t xml:space="preserve"> произнесение и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движение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</w:pPr>
            <w:r w:rsidRPr="00AF3F2B">
              <w:t>7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t xml:space="preserve">Выполнение графических работ под диктовку </w:t>
            </w:r>
            <w:r w:rsidRPr="00AF3F2B">
              <w:lastRenderedPageBreak/>
              <w:t>"Транспортные средства"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lastRenderedPageBreak/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t>Выполнение графических работ под диктовку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Выполнять графические работы по зрительному образцу</w:t>
            </w:r>
          </w:p>
        </w:tc>
        <w:tc>
          <w:tcPr>
            <w:tcW w:w="2977" w:type="dxa"/>
          </w:tcPr>
          <w:p w:rsidR="003305CA" w:rsidRPr="003305CA" w:rsidRDefault="003305CA" w:rsidP="00173B83">
            <w:r w:rsidRPr="003305CA">
              <w:t>Выполняют графических работ под диктовку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8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Совершенствование мелких движений (мелкая мозаика, шнуровка, выкладывание узоров из семян растений)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Совершенствование мелких движений</w:t>
            </w:r>
          </w:p>
        </w:tc>
        <w:tc>
          <w:tcPr>
            <w:tcW w:w="3402" w:type="dxa"/>
          </w:tcPr>
          <w:p w:rsidR="003305CA" w:rsidRPr="00AF3F2B" w:rsidRDefault="0064411A" w:rsidP="00173B83">
            <w:r>
              <w:t xml:space="preserve">Собирают </w:t>
            </w:r>
            <w:r w:rsidR="003305CA" w:rsidRPr="00AF3F2B">
              <w:t xml:space="preserve"> мелкую мозаику,</w:t>
            </w:r>
            <w:r w:rsidR="003305CA" w:rsidRPr="00AF3F2B">
              <w:rPr>
                <w:color w:val="000000"/>
                <w:shd w:val="clear" w:color="auto" w:fill="FFFFFF"/>
              </w:rPr>
              <w:t xml:space="preserve"> выкладывать узоры из семян растений с опорой на образец</w:t>
            </w:r>
          </w:p>
        </w:tc>
        <w:tc>
          <w:tcPr>
            <w:tcW w:w="2977" w:type="dxa"/>
          </w:tcPr>
          <w:p w:rsidR="003305CA" w:rsidRPr="003305CA" w:rsidRDefault="003305CA" w:rsidP="0064411A">
            <w:r w:rsidRPr="003305CA">
              <w:rPr>
                <w:color w:val="333333"/>
                <w:shd w:val="clear" w:color="auto" w:fill="FFFFFF"/>
              </w:rPr>
              <w:t>Целенаправленно выполня</w:t>
            </w:r>
            <w:r w:rsidR="0064411A">
              <w:rPr>
                <w:color w:val="333333"/>
                <w:shd w:val="clear" w:color="auto" w:fill="FFFFFF"/>
              </w:rPr>
              <w:t>ют</w:t>
            </w:r>
            <w:r w:rsidRPr="003305CA">
              <w:rPr>
                <w:color w:val="333333"/>
                <w:shd w:val="clear" w:color="auto" w:fill="FFFFFF"/>
              </w:rPr>
              <w:t xml:space="preserve"> действия и </w:t>
            </w:r>
            <w:r w:rsidRPr="003305CA">
              <w:rPr>
                <w:bCs/>
                <w:color w:val="333333"/>
                <w:shd w:val="clear" w:color="auto" w:fill="FFFFFF"/>
              </w:rPr>
              <w:t>движения</w:t>
            </w:r>
            <w:r w:rsidRPr="003305CA">
              <w:rPr>
                <w:color w:val="333333"/>
                <w:shd w:val="clear" w:color="auto" w:fill="FFFFFF"/>
              </w:rPr>
              <w:t xml:space="preserve"> по инструкции педагога. </w:t>
            </w:r>
            <w:r w:rsidRPr="003305CA">
              <w:rPr>
                <w:bCs/>
                <w:color w:val="333333"/>
                <w:shd w:val="clear" w:color="auto" w:fill="FFFFFF"/>
              </w:rPr>
              <w:t>Выкладывают</w:t>
            </w:r>
            <w:r w:rsidRPr="003305CA">
              <w:rPr>
                <w:color w:val="333333"/>
                <w:shd w:val="clear" w:color="auto" w:fill="FFFFFF"/>
              </w:rPr>
              <w:t> геометрические фигуры из </w:t>
            </w:r>
            <w:r w:rsidRPr="003305CA">
              <w:rPr>
                <w:bCs/>
                <w:color w:val="333333"/>
                <w:shd w:val="clear" w:color="auto" w:fill="FFFFFF"/>
              </w:rPr>
              <w:t>мозаики</w:t>
            </w:r>
            <w:r w:rsidRPr="003305CA">
              <w:rPr>
                <w:color w:val="333333"/>
                <w:shd w:val="clear" w:color="auto" w:fill="FFFFFF"/>
              </w:rPr>
              <w:t> по опорным точкам</w:t>
            </w:r>
          </w:p>
        </w:tc>
      </w:tr>
      <w:tr w:rsidR="00FF1354" w:rsidRPr="003305CA" w:rsidTr="00C47956">
        <w:tc>
          <w:tcPr>
            <w:tcW w:w="562" w:type="dxa"/>
          </w:tcPr>
          <w:p w:rsidR="00FF1354" w:rsidRPr="00AF3F2B" w:rsidRDefault="00FF1354" w:rsidP="00210F93">
            <w:pPr>
              <w:jc w:val="center"/>
            </w:pPr>
            <w:r w:rsidRPr="00AF3F2B">
              <w:t>9</w:t>
            </w:r>
          </w:p>
        </w:tc>
        <w:tc>
          <w:tcPr>
            <w:tcW w:w="2807" w:type="dxa"/>
          </w:tcPr>
          <w:p w:rsidR="00FF1354" w:rsidRPr="00AF3F2B" w:rsidRDefault="00FF1354" w:rsidP="00173B83">
            <w:r w:rsidRPr="00AF3F2B">
              <w:t xml:space="preserve">Аппликация из разного материала. </w:t>
            </w:r>
          </w:p>
          <w:p w:rsidR="00FF1354" w:rsidRPr="00AF3F2B" w:rsidRDefault="00FF1354" w:rsidP="00173B83"/>
        </w:tc>
        <w:tc>
          <w:tcPr>
            <w:tcW w:w="1162" w:type="dxa"/>
            <w:gridSpan w:val="2"/>
          </w:tcPr>
          <w:p w:rsidR="00FF1354" w:rsidRDefault="00FF1354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FF1354" w:rsidRPr="00AF3F2B" w:rsidRDefault="00FF1354" w:rsidP="00173B83">
            <w:r w:rsidRPr="00AF3F2B">
              <w:t>Работа с ножницами и разным материалом, выполнение аппликации</w:t>
            </w:r>
          </w:p>
        </w:tc>
        <w:tc>
          <w:tcPr>
            <w:tcW w:w="3402" w:type="dxa"/>
          </w:tcPr>
          <w:p w:rsidR="00FF1354" w:rsidRPr="00AF3F2B" w:rsidRDefault="00FF1354" w:rsidP="00173B83">
            <w:r w:rsidRPr="00AF3F2B">
              <w:t>Выполняют аппликации из разного материала по образцу</w:t>
            </w:r>
          </w:p>
        </w:tc>
        <w:tc>
          <w:tcPr>
            <w:tcW w:w="2977" w:type="dxa"/>
          </w:tcPr>
          <w:p w:rsidR="00FF1354" w:rsidRPr="003305CA" w:rsidRDefault="00FF1354" w:rsidP="00173B83">
            <w:r w:rsidRPr="003305CA">
              <w:t>Выполняют аппликации из разного материала самостоятельно</w:t>
            </w:r>
          </w:p>
        </w:tc>
      </w:tr>
      <w:tr w:rsidR="00FF1354" w:rsidRPr="003305CA" w:rsidTr="00C47956">
        <w:tc>
          <w:tcPr>
            <w:tcW w:w="562" w:type="dxa"/>
          </w:tcPr>
          <w:p w:rsidR="00FF1354" w:rsidRPr="00AF3F2B" w:rsidRDefault="00FF1354" w:rsidP="00210F93">
            <w:pPr>
              <w:jc w:val="center"/>
            </w:pPr>
            <w:r w:rsidRPr="00AF3F2B">
              <w:t>10</w:t>
            </w:r>
          </w:p>
        </w:tc>
        <w:tc>
          <w:tcPr>
            <w:tcW w:w="2807" w:type="dxa"/>
          </w:tcPr>
          <w:p w:rsidR="00FF1354" w:rsidRPr="00AF3F2B" w:rsidRDefault="00FF1354" w:rsidP="00173B83">
            <w:r w:rsidRPr="00AF3F2B">
              <w:t>Игра "Сочиняем сказку сами" используя технику «рваной аппликации»</w:t>
            </w:r>
          </w:p>
        </w:tc>
        <w:tc>
          <w:tcPr>
            <w:tcW w:w="1162" w:type="dxa"/>
            <w:gridSpan w:val="2"/>
          </w:tcPr>
          <w:p w:rsidR="00FF1354" w:rsidRPr="00AF3F2B" w:rsidRDefault="00FF1354" w:rsidP="00210F93">
            <w:pPr>
              <w:jc w:val="center"/>
            </w:pPr>
            <w:r w:rsidRPr="00AF3F2B">
              <w:t>1</w:t>
            </w:r>
          </w:p>
        </w:tc>
        <w:tc>
          <w:tcPr>
            <w:tcW w:w="3119" w:type="dxa"/>
          </w:tcPr>
          <w:p w:rsidR="00FF1354" w:rsidRPr="00AF3F2B" w:rsidRDefault="00FF1354" w:rsidP="00173B83">
            <w:r w:rsidRPr="00AF3F2B">
              <w:t>Выполнение аппликации по сюжету сказки</w:t>
            </w:r>
          </w:p>
        </w:tc>
        <w:tc>
          <w:tcPr>
            <w:tcW w:w="3402" w:type="dxa"/>
          </w:tcPr>
          <w:p w:rsidR="00FF1354" w:rsidRPr="00AF3F2B" w:rsidRDefault="00FF1354" w:rsidP="00173B83">
            <w:r w:rsidRPr="00AF3F2B">
              <w:t>Выполняют аппликации по сюжету сказки по образцу</w:t>
            </w:r>
          </w:p>
        </w:tc>
        <w:tc>
          <w:tcPr>
            <w:tcW w:w="2977" w:type="dxa"/>
          </w:tcPr>
          <w:p w:rsidR="00FF1354" w:rsidRPr="00FF1354" w:rsidRDefault="00FF1354" w:rsidP="00173B83">
            <w:r w:rsidRPr="00FF1354">
              <w:t>Выполняют аппликации по сюжету сказки самостоятельно</w:t>
            </w:r>
          </w:p>
        </w:tc>
      </w:tr>
      <w:tr w:rsidR="003305CA" w:rsidRPr="003305CA" w:rsidTr="00507D09">
        <w:trPr>
          <w:trHeight w:val="657"/>
        </w:trPr>
        <w:tc>
          <w:tcPr>
            <w:tcW w:w="14029" w:type="dxa"/>
            <w:gridSpan w:val="7"/>
          </w:tcPr>
          <w:p w:rsidR="003305CA" w:rsidRPr="00AF3F2B" w:rsidRDefault="003305CA" w:rsidP="003305CA">
            <w:pPr>
              <w:jc w:val="center"/>
              <w:rPr>
                <w:b/>
              </w:rPr>
            </w:pPr>
            <w:r w:rsidRPr="00AF3F2B">
              <w:rPr>
                <w:b/>
              </w:rPr>
              <w:t>Тактильно-двигательное восприятие - 4 часа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</w:pPr>
            <w:r w:rsidRPr="00AF3F2B">
              <w:t>11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t>Определение предметов на ощупь, выделение разных свойств и качеств (мягкие и жесткие, крупные и мелкие)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C47956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t>Определение предметов на ощупь, выделение разных свойств и качеств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Определяют предметы на ощупь, выделять разных свой</w:t>
            </w:r>
            <w:r w:rsidR="00FF1354" w:rsidRPr="00AF3F2B">
              <w:t>ств и качеств с помощью учителя</w:t>
            </w:r>
          </w:p>
        </w:tc>
        <w:tc>
          <w:tcPr>
            <w:tcW w:w="2977" w:type="dxa"/>
          </w:tcPr>
          <w:p w:rsidR="003305CA" w:rsidRPr="003305CA" w:rsidRDefault="0064411A" w:rsidP="00173B83">
            <w:r>
              <w:t>Осуществляют</w:t>
            </w:r>
            <w:r w:rsidR="003305CA" w:rsidRPr="003305CA">
              <w:t xml:space="preserve"> доступным способом практическое исследование объектов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Тонкая дифференциация предметов на ощупь с мелкими предметами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Дифференцировка предметов на ощупь с мелкими предметами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Определяют на ощупь качества и свойства различ</w:t>
            </w:r>
            <w:r w:rsidR="00FF1354" w:rsidRPr="00AF3F2B">
              <w:t>ных предметов с помощью учителя</w:t>
            </w:r>
          </w:p>
        </w:tc>
        <w:tc>
          <w:tcPr>
            <w:tcW w:w="2977" w:type="dxa"/>
          </w:tcPr>
          <w:p w:rsidR="003305CA" w:rsidRPr="003305CA" w:rsidRDefault="00613C3D" w:rsidP="00613C3D">
            <w:pPr>
              <w:shd w:val="clear" w:color="auto" w:fill="FFFFFF"/>
              <w:textAlignment w:val="baseline"/>
            </w:pPr>
            <w:r>
              <w:rPr>
                <w:color w:val="000000"/>
              </w:rPr>
              <w:t xml:space="preserve">Узнают </w:t>
            </w:r>
            <w:r w:rsidR="003305CA" w:rsidRPr="003305CA">
              <w:rPr>
                <w:color w:val="000000"/>
              </w:rPr>
              <w:t>на ощупь знакомые предметы</w:t>
            </w:r>
            <w:r>
              <w:rPr>
                <w:bCs/>
                <w:color w:val="333333"/>
                <w:shd w:val="clear" w:color="auto" w:fill="FFFFFF"/>
              </w:rPr>
              <w:t xml:space="preserve">, </w:t>
            </w:r>
            <w:r w:rsidR="003305CA" w:rsidRPr="003305CA">
              <w:rPr>
                <w:color w:val="333333"/>
                <w:shd w:val="clear" w:color="auto" w:fill="FFFFFF"/>
              </w:rPr>
              <w:t>дифференцируют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предметы</w:t>
            </w:r>
            <w:r w:rsidR="003305CA" w:rsidRPr="003305CA">
              <w:rPr>
                <w:color w:val="333333"/>
                <w:shd w:val="clear" w:color="auto" w:fill="FFFFFF"/>
              </w:rPr>
              <w:t>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на</w:t>
            </w:r>
            <w:r w:rsidR="003305CA" w:rsidRPr="003305CA">
              <w:rPr>
                <w:color w:val="333333"/>
                <w:shd w:val="clear" w:color="auto" w:fill="FFFFFF"/>
              </w:rPr>
              <w:t> </w:t>
            </w:r>
            <w:r w:rsidR="003305CA" w:rsidRPr="003305CA">
              <w:rPr>
                <w:bCs/>
                <w:color w:val="333333"/>
                <w:shd w:val="clear" w:color="auto" w:fill="FFFFFF"/>
              </w:rPr>
              <w:t>ощупь</w:t>
            </w:r>
            <w:r w:rsidR="003305CA" w:rsidRPr="003305CA">
              <w:rPr>
                <w:color w:val="333333"/>
                <w:shd w:val="clear" w:color="auto" w:fill="FFFFFF"/>
              </w:rPr>
              <w:t> по разным качествам и свойствам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13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Закрепление тактильных ощущений при работе с глиной и пластилином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Работают</w:t>
            </w:r>
            <w:r w:rsidR="00613C3D" w:rsidRPr="00AF3F2B">
              <w:t xml:space="preserve"> с глиной по инструкции учителя</w:t>
            </w:r>
          </w:p>
        </w:tc>
        <w:tc>
          <w:tcPr>
            <w:tcW w:w="2977" w:type="dxa"/>
          </w:tcPr>
          <w:p w:rsidR="003305CA" w:rsidRPr="003305CA" w:rsidRDefault="0064411A" w:rsidP="00173B83">
            <w:r>
              <w:t>Выделяют</w:t>
            </w:r>
            <w:r w:rsidR="003305CA" w:rsidRPr="003305CA">
              <w:t xml:space="preserve"> функцию предмета и использовать предмет по назначению</w:t>
            </w:r>
          </w:p>
        </w:tc>
      </w:tr>
      <w:tr w:rsidR="003305CA" w:rsidRPr="003305CA" w:rsidTr="00C47956">
        <w:trPr>
          <w:trHeight w:val="581"/>
        </w:trPr>
        <w:tc>
          <w:tcPr>
            <w:tcW w:w="562" w:type="dxa"/>
          </w:tcPr>
          <w:p w:rsidR="003305CA" w:rsidRPr="00AF3F2B" w:rsidRDefault="003305CA" w:rsidP="00210F93">
            <w:pPr>
              <w:jc w:val="center"/>
            </w:pPr>
            <w:r w:rsidRPr="00AF3F2B">
              <w:t>14</w:t>
            </w:r>
          </w:p>
        </w:tc>
        <w:tc>
          <w:tcPr>
            <w:tcW w:w="2807" w:type="dxa"/>
          </w:tcPr>
          <w:p w:rsidR="003305CA" w:rsidRPr="00AF3F2B" w:rsidRDefault="00613C3D" w:rsidP="00173B83">
            <w:r w:rsidRPr="00AF3F2B">
              <w:t>Игры с мелкой мозаикой</w:t>
            </w:r>
            <w:r w:rsidR="00BF5C0E" w:rsidRPr="00AF3F2B">
              <w:t>, составление сложного узора</w:t>
            </w:r>
          </w:p>
          <w:p w:rsidR="003305CA" w:rsidRPr="00AF3F2B" w:rsidRDefault="003305CA" w:rsidP="00173B83"/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t>Работа с мелкой мозаикой</w:t>
            </w:r>
          </w:p>
        </w:tc>
        <w:tc>
          <w:tcPr>
            <w:tcW w:w="3402" w:type="dxa"/>
          </w:tcPr>
          <w:p w:rsidR="003305CA" w:rsidRPr="00AF3F2B" w:rsidRDefault="003305CA" w:rsidP="00173B83">
            <w:r w:rsidRPr="00AF3F2B">
              <w:t>Работают с мелкой мозаикой по образцу</w:t>
            </w:r>
          </w:p>
        </w:tc>
        <w:tc>
          <w:tcPr>
            <w:tcW w:w="2977" w:type="dxa"/>
          </w:tcPr>
          <w:p w:rsidR="003305CA" w:rsidRPr="003305CA" w:rsidRDefault="0064411A" w:rsidP="0064411A">
            <w:r>
              <w:rPr>
                <w:bCs/>
                <w:color w:val="333333"/>
                <w:shd w:val="clear" w:color="auto" w:fill="FFFFFF"/>
              </w:rPr>
              <w:t>П</w:t>
            </w:r>
            <w:r w:rsidR="003305CA" w:rsidRPr="003305CA">
              <w:rPr>
                <w:color w:val="333333"/>
                <w:shd w:val="clear" w:color="auto" w:fill="FFFFFF"/>
              </w:rPr>
              <w:t>равильно складыва</w:t>
            </w:r>
            <w:r>
              <w:rPr>
                <w:color w:val="333333"/>
                <w:shd w:val="clear" w:color="auto" w:fill="FFFFFF"/>
              </w:rPr>
              <w:t>ют</w:t>
            </w:r>
            <w:r w:rsidR="003305CA" w:rsidRPr="003305CA">
              <w:rPr>
                <w:color w:val="333333"/>
                <w:shd w:val="clear" w:color="auto" w:fill="FFFFFF"/>
              </w:rPr>
              <w:t xml:space="preserve"> фишки и составля</w:t>
            </w:r>
            <w:r>
              <w:rPr>
                <w:color w:val="333333"/>
                <w:shd w:val="clear" w:color="auto" w:fill="FFFFFF"/>
              </w:rPr>
              <w:t xml:space="preserve">ют </w:t>
            </w:r>
            <w:r w:rsidR="003305CA" w:rsidRPr="003305CA">
              <w:rPr>
                <w:color w:val="333333"/>
                <w:shd w:val="clear" w:color="auto" w:fill="FFFFFF"/>
              </w:rPr>
              <w:t>самостоятельно узор</w:t>
            </w:r>
          </w:p>
        </w:tc>
      </w:tr>
      <w:tr w:rsidR="003305CA" w:rsidRPr="003305CA" w:rsidTr="00507D09">
        <w:trPr>
          <w:trHeight w:val="543"/>
        </w:trPr>
        <w:tc>
          <w:tcPr>
            <w:tcW w:w="14029" w:type="dxa"/>
            <w:gridSpan w:val="7"/>
          </w:tcPr>
          <w:p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lastRenderedPageBreak/>
              <w:t>Кинестетическое  и кинетическое развитие - 4 часа</w:t>
            </w:r>
          </w:p>
        </w:tc>
      </w:tr>
      <w:tr w:rsidR="00BF5C0E" w:rsidRPr="003305CA" w:rsidTr="00C47956">
        <w:tc>
          <w:tcPr>
            <w:tcW w:w="562" w:type="dxa"/>
          </w:tcPr>
          <w:p w:rsidR="00BF5C0E" w:rsidRPr="00AF3F2B" w:rsidRDefault="00BF5C0E" w:rsidP="00210F93">
            <w:pPr>
              <w:jc w:val="center"/>
            </w:pPr>
            <w:r w:rsidRPr="00AF3F2B">
              <w:t>15</w:t>
            </w:r>
          </w:p>
        </w:tc>
        <w:tc>
          <w:tcPr>
            <w:tcW w:w="2807" w:type="dxa"/>
            <w:vMerge w:val="restart"/>
          </w:tcPr>
          <w:p w:rsidR="00BF5C0E" w:rsidRPr="00AF3F2B" w:rsidRDefault="00BF5C0E" w:rsidP="00173B83"/>
          <w:p w:rsidR="00BF5C0E" w:rsidRPr="00AF3F2B" w:rsidRDefault="00BF5C0E" w:rsidP="00173B83"/>
          <w:p w:rsidR="00BF5C0E" w:rsidRPr="00AF3F2B" w:rsidRDefault="00BF5C0E" w:rsidP="00173B83"/>
          <w:p w:rsidR="00BF5C0E" w:rsidRPr="00AF3F2B" w:rsidRDefault="00BF5C0E" w:rsidP="00173B83">
            <w:r w:rsidRPr="00AF3F2B">
              <w:t>Движения и позы верхних и нижних конечностей, головы (упражнения по инструкции учителя)</w:t>
            </w:r>
          </w:p>
        </w:tc>
        <w:tc>
          <w:tcPr>
            <w:tcW w:w="1162" w:type="dxa"/>
            <w:gridSpan w:val="2"/>
          </w:tcPr>
          <w:p w:rsidR="00BF5C0E" w:rsidRDefault="00BF5C0E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BF5C0E" w:rsidRPr="00AF3F2B" w:rsidRDefault="00BF5C0E" w:rsidP="00173B83">
            <w:r w:rsidRPr="00AF3F2B">
              <w:t xml:space="preserve">Работа с собственным телом в пространстве. </w:t>
            </w:r>
          </w:p>
          <w:p w:rsidR="00BF5C0E" w:rsidRPr="00AF3F2B" w:rsidRDefault="00BF5C0E" w:rsidP="00173B83">
            <w:r w:rsidRPr="00AF3F2B">
              <w:t>Выполнение действий по инструкции</w:t>
            </w:r>
          </w:p>
        </w:tc>
        <w:tc>
          <w:tcPr>
            <w:tcW w:w="3402" w:type="dxa"/>
          </w:tcPr>
          <w:p w:rsidR="00BF5C0E" w:rsidRPr="00AF3F2B" w:rsidRDefault="00BF5C0E" w:rsidP="00173B83">
            <w:r w:rsidRPr="00AF3F2B"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:rsidR="00BF5C0E" w:rsidRPr="003305CA" w:rsidRDefault="00BF5C0E" w:rsidP="00173B83">
            <w:r w:rsidRPr="003305CA">
              <w:t>Осуществляют зрительный контроль за действиями рук и движениями крупной моторики</w:t>
            </w:r>
          </w:p>
          <w:p w:rsidR="00BF5C0E" w:rsidRPr="003305CA" w:rsidRDefault="00BF5C0E" w:rsidP="00173B83"/>
        </w:tc>
      </w:tr>
      <w:tr w:rsidR="00BF5C0E" w:rsidRPr="003305CA" w:rsidTr="00C47956">
        <w:tc>
          <w:tcPr>
            <w:tcW w:w="562" w:type="dxa"/>
          </w:tcPr>
          <w:p w:rsidR="00BF5C0E" w:rsidRPr="00AF3F2B" w:rsidRDefault="00BF5C0E" w:rsidP="00210F93">
            <w:pPr>
              <w:jc w:val="center"/>
            </w:pPr>
            <w:r w:rsidRPr="00AF3F2B">
              <w:t>16</w:t>
            </w:r>
          </w:p>
        </w:tc>
        <w:tc>
          <w:tcPr>
            <w:tcW w:w="2807" w:type="dxa"/>
            <w:vMerge/>
          </w:tcPr>
          <w:p w:rsidR="00BF5C0E" w:rsidRPr="00AF3F2B" w:rsidRDefault="00BF5C0E" w:rsidP="00173B83"/>
        </w:tc>
        <w:tc>
          <w:tcPr>
            <w:tcW w:w="1162" w:type="dxa"/>
            <w:gridSpan w:val="2"/>
          </w:tcPr>
          <w:p w:rsidR="00BF5C0E" w:rsidRDefault="00BF5C0E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BF5C0E" w:rsidRPr="00AF3F2B" w:rsidRDefault="00BF5C0E" w:rsidP="00BF5C0E">
            <w:r w:rsidRPr="00AF3F2B">
              <w:t>Тренировочные упражнения</w:t>
            </w:r>
          </w:p>
        </w:tc>
        <w:tc>
          <w:tcPr>
            <w:tcW w:w="3402" w:type="dxa"/>
          </w:tcPr>
          <w:p w:rsidR="00BF5C0E" w:rsidRPr="00AF3F2B" w:rsidRDefault="00BF5C0E" w:rsidP="00173B83">
            <w:r w:rsidRPr="00AF3F2B">
              <w:t>Работают с собственным телом в пространстве по показу</w:t>
            </w:r>
          </w:p>
        </w:tc>
        <w:tc>
          <w:tcPr>
            <w:tcW w:w="2977" w:type="dxa"/>
          </w:tcPr>
          <w:p w:rsidR="00BF5C0E" w:rsidRPr="003305CA" w:rsidRDefault="00BF5C0E" w:rsidP="00BF5C0E">
            <w:r w:rsidRPr="003305CA">
              <w:t>Осуществляют зрительный контроль за действиями рук и движениями крупной моторики</w:t>
            </w:r>
          </w:p>
          <w:p w:rsidR="00BF5C0E" w:rsidRPr="003305CA" w:rsidRDefault="00BF5C0E" w:rsidP="00173B83"/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</w:pPr>
            <w:r w:rsidRPr="00AF3F2B">
              <w:t>17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t>Упражнения на расслабление и снятие мышечных зажимов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t>Расслабление и снятие мышечных зажимов</w:t>
            </w:r>
          </w:p>
        </w:tc>
        <w:tc>
          <w:tcPr>
            <w:tcW w:w="3402" w:type="dxa"/>
          </w:tcPr>
          <w:p w:rsidR="003305CA" w:rsidRPr="00AF3F2B" w:rsidRDefault="0064411A" w:rsidP="00173B83">
            <w:r>
              <w:t>Выполняют</w:t>
            </w:r>
            <w:r w:rsidR="003305CA" w:rsidRPr="00AF3F2B">
              <w:t xml:space="preserve"> упражнения на рас</w:t>
            </w:r>
            <w:r w:rsidR="008F659F" w:rsidRPr="00AF3F2B">
              <w:t>слабление по инструкции учителя</w:t>
            </w:r>
          </w:p>
        </w:tc>
        <w:tc>
          <w:tcPr>
            <w:tcW w:w="2977" w:type="dxa"/>
          </w:tcPr>
          <w:p w:rsidR="003305CA" w:rsidRPr="003305CA" w:rsidRDefault="003305CA" w:rsidP="00173B83">
            <w:r w:rsidRPr="003305CA">
              <w:rPr>
                <w:bCs/>
                <w:color w:val="333333"/>
                <w:shd w:val="clear" w:color="auto" w:fill="FFFFFF"/>
              </w:rPr>
              <w:t>Расслабляют</w:t>
            </w:r>
            <w:r w:rsidRPr="003305CA">
              <w:rPr>
                <w:color w:val="333333"/>
                <w:shd w:val="clear" w:color="auto" w:fill="FFFFFF"/>
              </w:rPr>
              <w:t> </w:t>
            </w:r>
            <w:r w:rsidRPr="003305CA">
              <w:rPr>
                <w:bCs/>
                <w:color w:val="333333"/>
                <w:shd w:val="clear" w:color="auto" w:fill="FFFFFF"/>
              </w:rPr>
              <w:t>зажимы</w:t>
            </w:r>
            <w:r w:rsidRPr="003305CA">
              <w:rPr>
                <w:color w:val="333333"/>
                <w:shd w:val="clear" w:color="auto" w:fill="FFFFFF"/>
              </w:rPr>
              <w:t> в теле с помощью растяжки самостоятельно</w:t>
            </w:r>
          </w:p>
        </w:tc>
      </w:tr>
      <w:tr w:rsidR="003305CA" w:rsidRPr="003305CA" w:rsidTr="00C47956">
        <w:tc>
          <w:tcPr>
            <w:tcW w:w="562" w:type="dxa"/>
          </w:tcPr>
          <w:p w:rsidR="003305CA" w:rsidRPr="00AF3F2B" w:rsidRDefault="003305CA" w:rsidP="00210F93">
            <w:pPr>
              <w:jc w:val="center"/>
            </w:pPr>
            <w:r w:rsidRPr="00AF3F2B">
              <w:t>18</w:t>
            </w:r>
          </w:p>
        </w:tc>
        <w:tc>
          <w:tcPr>
            <w:tcW w:w="2807" w:type="dxa"/>
          </w:tcPr>
          <w:p w:rsidR="003305CA" w:rsidRPr="00AF3F2B" w:rsidRDefault="003305CA" w:rsidP="00173B83">
            <w:r w:rsidRPr="00AF3F2B"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1162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119" w:type="dxa"/>
          </w:tcPr>
          <w:p w:rsidR="003305CA" w:rsidRPr="00AF3F2B" w:rsidRDefault="003305CA" w:rsidP="00173B83">
            <w:r w:rsidRPr="00AF3F2B">
              <w:t>Выполнение подвижных игр, имитация упражнений, игры на восприятие предметов в движении</w:t>
            </w:r>
          </w:p>
        </w:tc>
        <w:tc>
          <w:tcPr>
            <w:tcW w:w="3402" w:type="dxa"/>
          </w:tcPr>
          <w:p w:rsidR="003305CA" w:rsidRPr="00AF3F2B" w:rsidRDefault="008F659F" w:rsidP="00173B83">
            <w:r w:rsidRPr="00AF3F2B">
              <w:t>Выполняют</w:t>
            </w:r>
            <w:r w:rsidR="003305CA" w:rsidRPr="00AF3F2B">
              <w:t xml:space="preserve"> подвижные игры, имитационные упражнения, игры на восприятие предметов в движении по показу</w:t>
            </w:r>
          </w:p>
        </w:tc>
        <w:tc>
          <w:tcPr>
            <w:tcW w:w="2977" w:type="dxa"/>
          </w:tcPr>
          <w:p w:rsidR="003305CA" w:rsidRPr="003305CA" w:rsidRDefault="008F659F" w:rsidP="00173B83">
            <w:r>
              <w:t>Осуществляют</w:t>
            </w:r>
            <w:r w:rsidR="003305CA" w:rsidRPr="003305CA">
              <w:t xml:space="preserve"> зрительный контроль за действиями рук и движениями крупной моторики</w:t>
            </w:r>
          </w:p>
        </w:tc>
      </w:tr>
    </w:tbl>
    <w:p w:rsidR="00507D09" w:rsidRDefault="00507D09">
      <w:r>
        <w:br w:type="page"/>
      </w:r>
    </w:p>
    <w:tbl>
      <w:tblPr>
        <w:tblStyle w:val="a5"/>
        <w:tblW w:w="15063" w:type="dxa"/>
        <w:tblLayout w:type="fixed"/>
        <w:tblLook w:val="04A0"/>
      </w:tblPr>
      <w:tblGrid>
        <w:gridCol w:w="603"/>
        <w:gridCol w:w="3014"/>
        <w:gridCol w:w="182"/>
        <w:gridCol w:w="1066"/>
        <w:gridCol w:w="3349"/>
        <w:gridCol w:w="3653"/>
        <w:gridCol w:w="3196"/>
      </w:tblGrid>
      <w:tr w:rsidR="003305CA" w:rsidRPr="003305CA" w:rsidTr="00443691">
        <w:trPr>
          <w:trHeight w:val="154"/>
        </w:trPr>
        <w:tc>
          <w:tcPr>
            <w:tcW w:w="15062" w:type="dxa"/>
            <w:gridSpan w:val="7"/>
          </w:tcPr>
          <w:p w:rsidR="003305CA" w:rsidRPr="00AF3F2B" w:rsidRDefault="003305CA" w:rsidP="00210F93">
            <w:pPr>
              <w:jc w:val="center"/>
              <w:rPr>
                <w:b/>
              </w:rPr>
            </w:pPr>
            <w:r w:rsidRPr="00AF3F2B">
              <w:rPr>
                <w:b/>
              </w:rPr>
              <w:lastRenderedPageBreak/>
              <w:t>Восприятие формы, величины, цвета; конструирование предметов - 1</w:t>
            </w:r>
            <w:r w:rsidR="00A3109A">
              <w:rPr>
                <w:b/>
              </w:rPr>
              <w:t>0</w:t>
            </w:r>
            <w:r w:rsidRPr="00AF3F2B">
              <w:rPr>
                <w:b/>
              </w:rPr>
              <w:t xml:space="preserve"> часов</w:t>
            </w:r>
          </w:p>
          <w:p w:rsidR="003305CA" w:rsidRPr="00AF3F2B" w:rsidRDefault="003305CA" w:rsidP="00210F93">
            <w:pPr>
              <w:jc w:val="center"/>
            </w:pPr>
          </w:p>
        </w:tc>
      </w:tr>
      <w:tr w:rsidR="003305CA" w:rsidRPr="003305CA" w:rsidTr="00443691">
        <w:trPr>
          <w:trHeight w:val="154"/>
        </w:trPr>
        <w:tc>
          <w:tcPr>
            <w:tcW w:w="603" w:type="dxa"/>
          </w:tcPr>
          <w:p w:rsidR="003305CA" w:rsidRPr="00AF3F2B" w:rsidRDefault="003305CA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19</w:t>
            </w:r>
          </w:p>
        </w:tc>
        <w:tc>
          <w:tcPr>
            <w:tcW w:w="3014" w:type="dxa"/>
          </w:tcPr>
          <w:p w:rsidR="003305CA" w:rsidRPr="00AF3F2B" w:rsidRDefault="003305CA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 xml:space="preserve">Группировка предметов по самостоятельно выделенным двум признакам, обозначение словом. </w:t>
            </w:r>
          </w:p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Сравнение и группировка предметов по форме, величине и цвету</w:t>
            </w:r>
          </w:p>
        </w:tc>
        <w:tc>
          <w:tcPr>
            <w:tcW w:w="1248" w:type="dxa"/>
            <w:gridSpan w:val="2"/>
          </w:tcPr>
          <w:p w:rsidR="003305CA" w:rsidRDefault="003305CA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3305CA" w:rsidRPr="00AF3F2B" w:rsidRDefault="003305CA" w:rsidP="00173B83">
            <w:r w:rsidRPr="00AF3F2B">
              <w:rPr>
                <w:color w:val="000000"/>
                <w:shd w:val="clear" w:color="auto" w:fill="FFFFFF"/>
              </w:rPr>
              <w:t>Группировка предметов по самостоятельно выделенным двум признакам</w:t>
            </w:r>
          </w:p>
        </w:tc>
        <w:tc>
          <w:tcPr>
            <w:tcW w:w="3653" w:type="dxa"/>
          </w:tcPr>
          <w:p w:rsidR="003305CA" w:rsidRPr="00AF3F2B" w:rsidRDefault="008F659F" w:rsidP="00173B83">
            <w:r w:rsidRPr="00AF3F2B">
              <w:t>Сравнивают</w:t>
            </w:r>
            <w:r w:rsidR="003305CA" w:rsidRPr="00AF3F2B">
              <w:t xml:space="preserve"> предметы по форме, величине и цвету по образцу</w:t>
            </w:r>
          </w:p>
        </w:tc>
        <w:tc>
          <w:tcPr>
            <w:tcW w:w="3196" w:type="dxa"/>
          </w:tcPr>
          <w:p w:rsidR="003305CA" w:rsidRPr="003305CA" w:rsidRDefault="003305CA" w:rsidP="00173B83">
            <w:r w:rsidRPr="003305CA">
              <w:rPr>
                <w:color w:val="000000"/>
                <w:shd w:val="clear" w:color="auto" w:fill="FFFFFF"/>
              </w:rPr>
              <w:t>Группируют предметы по самостоятельно выделенным двум признакам</w:t>
            </w:r>
          </w:p>
        </w:tc>
      </w:tr>
      <w:tr w:rsidR="008F659F" w:rsidRPr="003305CA" w:rsidTr="00443691">
        <w:trPr>
          <w:trHeight w:val="154"/>
        </w:trPr>
        <w:tc>
          <w:tcPr>
            <w:tcW w:w="603" w:type="dxa"/>
          </w:tcPr>
          <w:p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3014" w:type="dxa"/>
            <w:vMerge w:val="restart"/>
          </w:tcPr>
          <w:p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  <w:p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1248" w:type="dxa"/>
            <w:gridSpan w:val="2"/>
          </w:tcPr>
          <w:p w:rsidR="008F659F" w:rsidRDefault="008F659F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653" w:type="dxa"/>
          </w:tcPr>
          <w:p w:rsidR="008F659F" w:rsidRPr="00AF3F2B" w:rsidRDefault="00DD5411" w:rsidP="00173B83">
            <w:r w:rsidRPr="00AF3F2B">
              <w:t>С</w:t>
            </w:r>
            <w:r w:rsidR="008F659F" w:rsidRPr="00AF3F2B">
              <w:t xml:space="preserve">оставляют </w:t>
            </w:r>
            <w:r w:rsidR="008F659F" w:rsidRPr="00AF3F2B">
              <w:rPr>
                <w:color w:val="000000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3196" w:type="dxa"/>
          </w:tcPr>
          <w:p w:rsidR="008F659F" w:rsidRPr="003305CA" w:rsidRDefault="008F659F" w:rsidP="00173B83">
            <w:r w:rsidRPr="003305CA">
              <w:t xml:space="preserve">Составляют </w:t>
            </w:r>
            <w:r w:rsidRPr="003305CA">
              <w:rPr>
                <w:color w:val="000000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3305CA" w:rsidTr="00443691">
        <w:trPr>
          <w:trHeight w:val="154"/>
        </w:trPr>
        <w:tc>
          <w:tcPr>
            <w:tcW w:w="603" w:type="dxa"/>
          </w:tcPr>
          <w:p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21</w:t>
            </w:r>
          </w:p>
        </w:tc>
        <w:tc>
          <w:tcPr>
            <w:tcW w:w="3014" w:type="dxa"/>
            <w:vMerge/>
          </w:tcPr>
          <w:p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48" w:type="dxa"/>
            <w:gridSpan w:val="2"/>
          </w:tcPr>
          <w:p w:rsidR="008F659F" w:rsidRDefault="008F659F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Составление сериационных рядов по самостоятельно выделенным признакам из 4 – 5 предметов</w:t>
            </w:r>
          </w:p>
        </w:tc>
        <w:tc>
          <w:tcPr>
            <w:tcW w:w="3653" w:type="dxa"/>
          </w:tcPr>
          <w:p w:rsidR="008F659F" w:rsidRPr="00AF3F2B" w:rsidRDefault="00DD5411" w:rsidP="00173B83">
            <w:r w:rsidRPr="00AF3F2B">
              <w:t xml:space="preserve">Составляют </w:t>
            </w:r>
            <w:r w:rsidRPr="00AF3F2B">
              <w:rPr>
                <w:color w:val="000000"/>
                <w:shd w:val="clear" w:color="auto" w:fill="FFFFFF"/>
              </w:rPr>
              <w:t>сериационные ряды из 2-3 предметов по образцу</w:t>
            </w:r>
          </w:p>
        </w:tc>
        <w:tc>
          <w:tcPr>
            <w:tcW w:w="3196" w:type="dxa"/>
          </w:tcPr>
          <w:p w:rsidR="008F659F" w:rsidRPr="003305CA" w:rsidRDefault="00DD5411" w:rsidP="00173B83">
            <w:r w:rsidRPr="003305CA">
              <w:t xml:space="preserve">Составляют </w:t>
            </w:r>
            <w:r w:rsidRPr="003305CA">
              <w:rPr>
                <w:color w:val="000000"/>
                <w:shd w:val="clear" w:color="auto" w:fill="FFFFFF"/>
              </w:rPr>
              <w:t>сериационные ряды по самостоятельно выделенным признакам из 2-3 предметов</w:t>
            </w:r>
          </w:p>
        </w:tc>
      </w:tr>
      <w:tr w:rsidR="008F659F" w:rsidRPr="003305CA" w:rsidTr="00443691">
        <w:trPr>
          <w:trHeight w:val="154"/>
        </w:trPr>
        <w:tc>
          <w:tcPr>
            <w:tcW w:w="603" w:type="dxa"/>
          </w:tcPr>
          <w:p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22</w:t>
            </w:r>
          </w:p>
        </w:tc>
        <w:tc>
          <w:tcPr>
            <w:tcW w:w="3014" w:type="dxa"/>
            <w:vMerge w:val="restart"/>
          </w:tcPr>
          <w:p w:rsidR="00DD5411" w:rsidRPr="00AF3F2B" w:rsidRDefault="00DD5411" w:rsidP="00173B83">
            <w:pPr>
              <w:rPr>
                <w:color w:val="000000"/>
                <w:shd w:val="clear" w:color="auto" w:fill="FFFFFF"/>
              </w:rPr>
            </w:pPr>
          </w:p>
          <w:p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 (по длине, ширине, высоте)</w:t>
            </w:r>
          </w:p>
        </w:tc>
        <w:tc>
          <w:tcPr>
            <w:tcW w:w="1248" w:type="dxa"/>
            <w:gridSpan w:val="2"/>
          </w:tcPr>
          <w:p w:rsidR="008F659F" w:rsidRDefault="00DD5411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653" w:type="dxa"/>
          </w:tcPr>
          <w:p w:rsidR="008F659F" w:rsidRPr="00AF3F2B" w:rsidRDefault="008F659F" w:rsidP="00173B83">
            <w:r w:rsidRPr="00AF3F2B">
              <w:rPr>
                <w:color w:val="000000"/>
                <w:shd w:val="clear" w:color="auto" w:fill="FFFFFF"/>
              </w:rPr>
              <w:t xml:space="preserve">Используют простые мерки для измерения и сопоставления отдельных параметров </w:t>
            </w:r>
            <w:r w:rsidR="00DD5411" w:rsidRPr="00AF3F2B">
              <w:rPr>
                <w:color w:val="000000"/>
                <w:shd w:val="clear" w:color="auto" w:fill="FFFFFF"/>
              </w:rPr>
              <w:t>предметов по инструкции учителя</w:t>
            </w:r>
          </w:p>
        </w:tc>
        <w:tc>
          <w:tcPr>
            <w:tcW w:w="3196" w:type="dxa"/>
          </w:tcPr>
          <w:p w:rsidR="008F659F" w:rsidRPr="003305CA" w:rsidRDefault="0064411A" w:rsidP="00173B83">
            <w:r>
              <w:t xml:space="preserve">Осуществляют </w:t>
            </w:r>
            <w:r w:rsidR="008F659F" w:rsidRPr="003305CA">
              <w:t xml:space="preserve"> доступным способом практическое исследование объектов</w:t>
            </w:r>
          </w:p>
        </w:tc>
      </w:tr>
      <w:tr w:rsidR="008F659F" w:rsidRPr="003305CA" w:rsidTr="00443691">
        <w:trPr>
          <w:trHeight w:val="154"/>
        </w:trPr>
        <w:tc>
          <w:tcPr>
            <w:tcW w:w="603" w:type="dxa"/>
          </w:tcPr>
          <w:p w:rsidR="008F659F" w:rsidRPr="00AF3F2B" w:rsidRDefault="008F659F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23</w:t>
            </w:r>
          </w:p>
        </w:tc>
        <w:tc>
          <w:tcPr>
            <w:tcW w:w="3014" w:type="dxa"/>
            <w:vMerge/>
          </w:tcPr>
          <w:p w:rsidR="008F659F" w:rsidRPr="00AF3F2B" w:rsidRDefault="008F659F" w:rsidP="00173B83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48" w:type="dxa"/>
            <w:gridSpan w:val="2"/>
          </w:tcPr>
          <w:p w:rsidR="008F659F" w:rsidRDefault="00DD5411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8F659F" w:rsidRPr="00AF3F2B" w:rsidRDefault="00DD5411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Использование простых мерок для измерения и сопоставления отдельных параметров предметов</w:t>
            </w:r>
          </w:p>
        </w:tc>
        <w:tc>
          <w:tcPr>
            <w:tcW w:w="3653" w:type="dxa"/>
          </w:tcPr>
          <w:p w:rsidR="008F659F" w:rsidRPr="00AF3F2B" w:rsidRDefault="00DD5411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Используют простые мерки для измерения и сопоставления отдельных параметров предметов по инструкции учителя</w:t>
            </w:r>
          </w:p>
        </w:tc>
        <w:tc>
          <w:tcPr>
            <w:tcW w:w="3196" w:type="dxa"/>
          </w:tcPr>
          <w:p w:rsidR="008F659F" w:rsidRPr="003305CA" w:rsidRDefault="00DD5411" w:rsidP="00173B83">
            <w:r w:rsidRPr="003305CA">
              <w:rPr>
                <w:color w:val="000000"/>
                <w:shd w:val="clear" w:color="auto" w:fill="FFFFFF"/>
              </w:rPr>
              <w:t xml:space="preserve">Используют простые мерки для измерения и сопоставления отдельных параметров </w:t>
            </w:r>
            <w:r>
              <w:rPr>
                <w:color w:val="000000"/>
                <w:shd w:val="clear" w:color="auto" w:fill="FFFFFF"/>
              </w:rPr>
              <w:t>предметов по инструкции учителя</w:t>
            </w:r>
          </w:p>
        </w:tc>
      </w:tr>
      <w:tr w:rsidR="001F4358" w:rsidRPr="003305CA" w:rsidTr="00443691">
        <w:trPr>
          <w:trHeight w:val="1046"/>
        </w:trPr>
        <w:tc>
          <w:tcPr>
            <w:tcW w:w="603" w:type="dxa"/>
          </w:tcPr>
          <w:p w:rsidR="001F4358" w:rsidRPr="00AF3F2B" w:rsidRDefault="001F4358" w:rsidP="00210F93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24</w:t>
            </w:r>
          </w:p>
        </w:tc>
        <w:tc>
          <w:tcPr>
            <w:tcW w:w="3014" w:type="dxa"/>
          </w:tcPr>
          <w:p w:rsidR="001F4358" w:rsidRPr="00AF3F2B" w:rsidRDefault="001F4358" w:rsidP="00173B83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 xml:space="preserve">Цветовой спектр. </w:t>
            </w:r>
          </w:p>
          <w:p w:rsidR="001F4358" w:rsidRPr="00AF3F2B" w:rsidRDefault="001F4358" w:rsidP="00173B83">
            <w:r w:rsidRPr="00AF3F2B">
              <w:rPr>
                <w:color w:val="000000"/>
                <w:shd w:val="clear" w:color="auto" w:fill="FFFFFF"/>
              </w:rPr>
              <w:t>Смешение цветов (оттенки)</w:t>
            </w:r>
          </w:p>
        </w:tc>
        <w:tc>
          <w:tcPr>
            <w:tcW w:w="1248" w:type="dxa"/>
            <w:gridSpan w:val="2"/>
          </w:tcPr>
          <w:p w:rsidR="001F4358" w:rsidRDefault="001F4358" w:rsidP="00210F93">
            <w:pPr>
              <w:jc w:val="center"/>
            </w:pPr>
            <w:r w:rsidRPr="00AF3F2B">
              <w:t>1</w:t>
            </w:r>
          </w:p>
          <w:p w:rsidR="00C47956" w:rsidRPr="00AF3F2B" w:rsidRDefault="00C47956" w:rsidP="00210F93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73B83">
            <w:r w:rsidRPr="00AF3F2B">
              <w:rPr>
                <w:color w:val="000000"/>
                <w:shd w:val="clear" w:color="auto" w:fill="FFFFFF"/>
              </w:rPr>
              <w:t>Развитие сенсорных эталонов цвета</w:t>
            </w:r>
          </w:p>
        </w:tc>
        <w:tc>
          <w:tcPr>
            <w:tcW w:w="3653" w:type="dxa"/>
          </w:tcPr>
          <w:p w:rsidR="001F4358" w:rsidRPr="00AF3F2B" w:rsidRDefault="001F4358" w:rsidP="00173B83">
            <w:r w:rsidRPr="00AF3F2B">
              <w:t>Развивают сенсорные эталоны цвета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73B83">
            <w:r w:rsidRPr="003305CA">
              <w:t>Работают со смешением цвета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Определение постоянных цветов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и закрепление сенсорных эталонов цвета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постоянные цвета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Определяют постоянные цвета и оттенки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26</w:t>
            </w:r>
          </w:p>
        </w:tc>
        <w:tc>
          <w:tcPr>
            <w:tcW w:w="3014" w:type="dxa"/>
            <w:vMerge w:val="restart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 xml:space="preserve">Построение по росту, сравнение величины </w:t>
            </w:r>
            <w:r w:rsidRPr="00AF3F2B">
              <w:rPr>
                <w:color w:val="000000"/>
                <w:shd w:val="clear" w:color="auto" w:fill="FFFFFF"/>
              </w:rPr>
              <w:lastRenderedPageBreak/>
              <w:t>предметов путем наложения, приложения и зрительного соотнесения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lastRenderedPageBreak/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Сравнивают величины предметов путем наложения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 xml:space="preserve">Сравнивают величины предметов путем наложения </w:t>
            </w:r>
            <w:r w:rsidRPr="003305CA">
              <w:rPr>
                <w:color w:val="000000"/>
                <w:shd w:val="clear" w:color="auto" w:fill="FFFFFF"/>
              </w:rPr>
              <w:t>и зрительного соотнесения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27</w:t>
            </w:r>
          </w:p>
        </w:tc>
        <w:tc>
          <w:tcPr>
            <w:tcW w:w="3014" w:type="dxa"/>
            <w:vMerge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Развитие сенсорных эталонов величины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Сравнивают величины предметов путем наложения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Сравнивают</w:t>
            </w:r>
            <w:r w:rsidRPr="003305CA">
              <w:t xml:space="preserve"> величины предметов путем наложения</w:t>
            </w:r>
          </w:p>
        </w:tc>
      </w:tr>
      <w:tr w:rsidR="001F4358" w:rsidRPr="003305CA" w:rsidTr="00443691">
        <w:trPr>
          <w:trHeight w:val="519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28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Конструирование сложных форм предметов («Технический конструктор», мелкие пазлы)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Конструирование сложных форм  предметов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Конструируют сюжет из форм предметов по образцу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Конструируют из сложных форм предметов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зрительного восприятия и зрительной памяти - 7 часов</w:t>
            </w:r>
          </w:p>
          <w:p w:rsidR="001F4358" w:rsidRPr="00AF3F2B" w:rsidRDefault="001F4358" w:rsidP="001F4358">
            <w:pPr>
              <w:jc w:val="center"/>
            </w:pP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29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Профилактика и коррекция зрения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Проведение профилактики и коррекции зрения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Выполняют упражнения для профилактике зрения по инструкции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Выполняют комплекс упражнений на коррекцию зрения с усложненными заданиями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30</w:t>
            </w:r>
          </w:p>
        </w:tc>
        <w:tc>
          <w:tcPr>
            <w:tcW w:w="3014" w:type="dxa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Нахождение отличительных и общих признаков на наглядном материале (сравнение 2-3-х предметных /сюжетных/ картинок). Нахождение «нелепиц» на картинках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Развитие зрительного восприятия и зрительной памяти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Находят</w:t>
            </w:r>
            <w:r w:rsidRPr="00AF3F2B">
              <w:rPr>
                <w:color w:val="000000"/>
                <w:shd w:val="clear" w:color="auto" w:fill="FFFFFF"/>
              </w:rPr>
              <w:t xml:space="preserve"> отличительные и общие признаки на наглядном материале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Находят</w:t>
            </w:r>
            <w:r w:rsidRPr="003305CA">
              <w:rPr>
                <w:color w:val="000000"/>
                <w:shd w:val="clear" w:color="auto" w:fill="FFFFFF"/>
              </w:rPr>
              <w:t xml:space="preserve"> отличительные и общие признаки на наглядном материале(сравнение 2-3-х предметных /сюжетных/ картинок)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31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t>Тренировка зрительной памяти.</w:t>
            </w:r>
          </w:p>
          <w:p w:rsidR="001F4358" w:rsidRPr="00AF3F2B" w:rsidRDefault="001F4358" w:rsidP="001F4358">
            <w:r w:rsidRPr="00AF3F2B">
              <w:t>Дидактическая игра «Что изменилось?»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Default="001F4358" w:rsidP="001F4358">
            <w:r>
              <w:t>Нахождение изменений на картинке.</w:t>
            </w:r>
          </w:p>
          <w:p w:rsidR="001F4358" w:rsidRPr="00AF3F2B" w:rsidRDefault="001F4358" w:rsidP="001F4358">
            <w:r>
              <w:t>Тренировка зрительной памяти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Находят </w:t>
            </w:r>
            <w:r w:rsidRPr="003305CA">
              <w:t>изменени</w:t>
            </w:r>
            <w:r>
              <w:t>я</w:t>
            </w:r>
            <w:r w:rsidRPr="00AF3F2B">
              <w:t>на картинки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 xml:space="preserve">Находят </w:t>
            </w:r>
            <w:r w:rsidRPr="003305CA">
              <w:t>изменени</w:t>
            </w:r>
            <w:r>
              <w:t>я</w:t>
            </w:r>
            <w:r w:rsidRPr="003305CA">
              <w:t xml:space="preserve"> на картинке 3-5 предметов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32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t>«Чтение» сложного смыслового изображения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Тренировка определения фона и силуэта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Определяют фон и силуэт</w:t>
            </w:r>
            <w:r w:rsidRPr="00AF3F2B">
              <w:t xml:space="preserve">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Определяют фон и силуэт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33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C47956" w:rsidRDefault="00C47956" w:rsidP="00C47956">
            <w:pPr>
              <w:jc w:val="center"/>
              <w:rPr>
                <w:bCs/>
              </w:rPr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Формирование восприятия целостности образа в графических и абстрактных изображениях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</w:t>
            </w:r>
            <w:r>
              <w:t>яют</w:t>
            </w:r>
            <w:r w:rsidRPr="00AF3F2B">
              <w:t xml:space="preserve"> целостност</w:t>
            </w:r>
            <w:r>
              <w:t>ь</w:t>
            </w:r>
            <w:r w:rsidRPr="00AF3F2B">
              <w:t xml:space="preserve"> образа в графических и абстрактных изображениях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AF3F2B">
              <w:t>Определ</w:t>
            </w:r>
            <w:r>
              <w:t>яют</w:t>
            </w:r>
            <w:r w:rsidRPr="00AF3F2B">
              <w:t xml:space="preserve"> целостност</w:t>
            </w:r>
            <w:r>
              <w:t>ьобраза в графических и абстрактных изображениях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34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t>Упражнения и игры на увеличения объема восприятия на плоскости самого изображения</w:t>
            </w:r>
          </w:p>
        </w:tc>
        <w:tc>
          <w:tcPr>
            <w:tcW w:w="1248" w:type="dxa"/>
            <w:gridSpan w:val="2"/>
          </w:tcPr>
          <w:p w:rsidR="001F4358" w:rsidRDefault="001F4358" w:rsidP="001F4358">
            <w:pPr>
              <w:jc w:val="center"/>
            </w:pPr>
            <w:r w:rsidRPr="00AF3F2B">
              <w:t>1</w:t>
            </w:r>
          </w:p>
          <w:p w:rsidR="00C47956" w:rsidRPr="00AF3F2B" w:rsidRDefault="00C47956" w:rsidP="001F4358">
            <w:pPr>
              <w:jc w:val="center"/>
            </w:pP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Тренировочные игры на увеличения объема восприятия на плоскости самого изображения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Выполняют упражнения увеличения объема восприятия на плоскости самого изображения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D28DC">
              <w:t>Выполняют упражнения увеличения объема восприятия на плоскости самого изображения</w:t>
            </w:r>
            <w:r>
              <w:t xml:space="preserve">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35</w:t>
            </w:r>
          </w:p>
        </w:tc>
        <w:tc>
          <w:tcPr>
            <w:tcW w:w="3014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 xml:space="preserve">Дидактическая игра </w:t>
            </w:r>
            <w:r w:rsidRPr="00AF3F2B">
              <w:rPr>
                <w:color w:val="000000"/>
                <w:shd w:val="clear" w:color="auto" w:fill="FFFFFF"/>
              </w:rPr>
              <w:lastRenderedPageBreak/>
              <w:t>«Лабиринт с закрытыми глазами»</w:t>
            </w:r>
          </w:p>
        </w:tc>
        <w:tc>
          <w:tcPr>
            <w:tcW w:w="1248" w:type="dxa"/>
            <w:gridSpan w:val="2"/>
          </w:tcPr>
          <w:p w:rsidR="001F4358" w:rsidRPr="00AF3F2B" w:rsidRDefault="001F4358" w:rsidP="001F4358">
            <w:pPr>
              <w:jc w:val="center"/>
            </w:pPr>
            <w:r w:rsidRPr="00AF3F2B">
              <w:lastRenderedPageBreak/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 xml:space="preserve">Развитие зрительного </w:t>
            </w:r>
            <w:r w:rsidRPr="00AF3F2B">
              <w:rPr>
                <w:color w:val="000000"/>
                <w:shd w:val="clear" w:color="auto" w:fill="FFFFFF"/>
              </w:rPr>
              <w:lastRenderedPageBreak/>
              <w:t>восприятия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rPr>
                <w:color w:val="333333"/>
                <w:shd w:val="clear" w:color="auto" w:fill="FFFFFF"/>
              </w:rPr>
              <w:lastRenderedPageBreak/>
              <w:t xml:space="preserve">Ориентируются </w:t>
            </w:r>
            <w:r w:rsidRPr="00AF3F2B">
              <w:rPr>
                <w:color w:val="333333"/>
                <w:shd w:val="clear" w:color="auto" w:fill="FFFFFF"/>
              </w:rPr>
              <w:t xml:space="preserve"> на листе бумаги с </w:t>
            </w:r>
            <w:r w:rsidRPr="00AF3F2B">
              <w:rPr>
                <w:color w:val="333333"/>
                <w:shd w:val="clear" w:color="auto" w:fill="FFFFFF"/>
              </w:rPr>
              <w:lastRenderedPageBreak/>
              <w:t>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rPr>
                <w:color w:val="333333"/>
                <w:shd w:val="clear" w:color="auto" w:fill="FFFFFF"/>
              </w:rPr>
              <w:lastRenderedPageBreak/>
              <w:t xml:space="preserve">Ориентируются </w:t>
            </w:r>
            <w:r w:rsidRPr="003305CA">
              <w:rPr>
                <w:color w:val="333333"/>
                <w:shd w:val="clear" w:color="auto" w:fill="FFFFFF"/>
              </w:rPr>
              <w:t xml:space="preserve">на листе </w:t>
            </w:r>
            <w:r w:rsidRPr="003305CA">
              <w:rPr>
                <w:color w:val="333333"/>
                <w:shd w:val="clear" w:color="auto" w:fill="FFFFFF"/>
              </w:rPr>
              <w:lastRenderedPageBreak/>
              <w:t>бумаги самостоятельно</w:t>
            </w:r>
          </w:p>
        </w:tc>
      </w:tr>
      <w:tr w:rsidR="001F4358" w:rsidRPr="003305CA" w:rsidTr="00443691">
        <w:trPr>
          <w:trHeight w:val="647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lastRenderedPageBreak/>
              <w:t xml:space="preserve">Восприятие особых свойств предметов - </w:t>
            </w:r>
            <w:r w:rsidR="008C25FF">
              <w:rPr>
                <w:b/>
              </w:rPr>
              <w:t>8</w:t>
            </w:r>
            <w:r w:rsidRPr="00AF3F2B">
              <w:rPr>
                <w:b/>
              </w:rPr>
              <w:t xml:space="preserve"> часов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36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Развитие дифференцированных осязательных ощущений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Дифференцируют осязательные ощущения с помощью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D070FA">
              <w:rPr>
                <w:sz w:val="24"/>
              </w:rPr>
              <w:t>ифференцир</w:t>
            </w:r>
            <w:r>
              <w:rPr>
                <w:sz w:val="24"/>
              </w:rPr>
              <w:t>уют</w:t>
            </w:r>
            <w:r w:rsidRPr="00D070FA">
              <w:rPr>
                <w:sz w:val="24"/>
              </w:rPr>
              <w:t xml:space="preserve"> осязательны</w:t>
            </w:r>
            <w:r>
              <w:rPr>
                <w:sz w:val="24"/>
              </w:rPr>
              <w:t>е</w:t>
            </w:r>
            <w:r w:rsidRPr="00D070FA">
              <w:rPr>
                <w:sz w:val="24"/>
              </w:rPr>
              <w:t xml:space="preserve"> ощущени</w:t>
            </w:r>
            <w:r>
              <w:rPr>
                <w:sz w:val="24"/>
              </w:rPr>
              <w:t>я</w:t>
            </w:r>
            <w:r w:rsidRPr="00D070FA">
              <w:rPr>
                <w:sz w:val="24"/>
              </w:rPr>
              <w:t xml:space="preserve"> (сухое, влажное-мокрое) их словесное обозначение</w:t>
            </w:r>
          </w:p>
        </w:tc>
      </w:tr>
      <w:tr w:rsidR="001F4358" w:rsidRPr="003305CA" w:rsidTr="00443691">
        <w:trPr>
          <w:trHeight w:val="601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37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/>
          <w:p w:rsidR="001F4358" w:rsidRPr="00AF3F2B" w:rsidRDefault="001F4358" w:rsidP="001F4358">
            <w:r w:rsidRPr="00AF3F2B">
              <w:t>Температура.</w:t>
            </w:r>
          </w:p>
          <w:p w:rsidR="001F4358" w:rsidRPr="00AF3F2B" w:rsidRDefault="001F4358" w:rsidP="001F4358">
            <w:r w:rsidRPr="00AF3F2B">
              <w:t>Градусники для измерения тела, воды, воздуха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Исследование назначения градусника, правила пользование им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Используют приборы по назначению по инструкции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r w:rsidRPr="00D070FA">
              <w:t>Выделяют функцию предмета и использовать предмет по назначению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38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/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Тренировачные упражнение использования градусника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Используют приборы по назначению по инструкции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r w:rsidRPr="00D070FA">
              <w:t>Выделяют функцию предмета и использовать предмет по назначению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39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Игры «Определи предмет по запаху», «Баночка с запахом»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предметов по запаху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предмет по запаху с помощью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 w:rsidRPr="00D070FA">
              <w:rPr>
                <w:sz w:val="24"/>
              </w:rPr>
              <w:t>Определяют несколько предметов по запаху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40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Игра «Вспомни, как пахнет»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Узнавание запахов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Узнают запахи с помощью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r>
              <w:t>Дифференцируют</w:t>
            </w:r>
            <w:r w:rsidRPr="00D070FA">
              <w:t xml:space="preserve"> несколько запахов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41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Упражнения в измерении веса предметов на весах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Дифференцировка предметов по весу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Измеряют предмет на весах по инструкции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r>
              <w:t xml:space="preserve">Дифференцируют </w:t>
            </w:r>
            <w:r w:rsidRPr="00D070FA">
              <w:t>предметы по весу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42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Определение противоположных качеств предметов (чистый – грязный, темный – светлый)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Дифференцировка предметов по качеству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противоположные качества с помощью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pPr>
              <w:pStyle w:val="a3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Определяют </w:t>
            </w:r>
            <w:r w:rsidRPr="00D070FA">
              <w:rPr>
                <w:sz w:val="24"/>
              </w:rPr>
              <w:t>противоположные качества нескольких предметов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3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Игры «Вкусовые банки», «Назови вкус продуктов»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Ощущение и узнавание вкусов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продукты на вкус с помощью учителя</w:t>
            </w:r>
          </w:p>
        </w:tc>
        <w:tc>
          <w:tcPr>
            <w:tcW w:w="3196" w:type="dxa"/>
          </w:tcPr>
          <w:p w:rsidR="001F4358" w:rsidRPr="00D070FA" w:rsidRDefault="001F4358" w:rsidP="001F4358">
            <w:r>
              <w:t>Узнают</w:t>
            </w:r>
            <w:r w:rsidRPr="00D070FA">
              <w:t xml:space="preserve"> вкус продуктов самостоятельно</w:t>
            </w:r>
          </w:p>
        </w:tc>
      </w:tr>
      <w:tr w:rsidR="001F4358" w:rsidRPr="003305CA" w:rsidTr="00443691">
        <w:trPr>
          <w:trHeight w:val="645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Развитие слухового восприятия и слуховой памяти - 6 часов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4</w:t>
            </w:r>
            <w:r w:rsidR="00BF76DE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Звуковая имитация (подражание звукам окружающей среды)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Дифференцировка звуков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rPr>
                <w:color w:val="333333"/>
                <w:shd w:val="clear" w:color="auto" w:fill="FFFFFF"/>
              </w:rPr>
              <w:t>Имитируют </w:t>
            </w:r>
            <w:r w:rsidRPr="00AF3F2B">
              <w:rPr>
                <w:bCs/>
                <w:color w:val="333333"/>
                <w:shd w:val="clear" w:color="auto" w:fill="FFFFFF"/>
              </w:rPr>
              <w:t>звуки</w:t>
            </w:r>
            <w:r w:rsidRPr="00AF3F2B">
              <w:rPr>
                <w:color w:val="333333"/>
                <w:shd w:val="clear" w:color="auto" w:fill="FFFFFF"/>
              </w:rPr>
              <w:t> </w:t>
            </w:r>
            <w:r w:rsidRPr="00AF3F2B">
              <w:rPr>
                <w:bCs/>
                <w:color w:val="333333"/>
                <w:shd w:val="clear" w:color="auto" w:fill="FFFFFF"/>
              </w:rPr>
              <w:t>окружающей</w:t>
            </w:r>
            <w:r w:rsidRPr="00AF3F2B">
              <w:rPr>
                <w:color w:val="333333"/>
                <w:shd w:val="clear" w:color="auto" w:fill="FFFFFF"/>
              </w:rPr>
              <w:t> </w:t>
            </w:r>
            <w:r w:rsidRPr="00AF3F2B">
              <w:rPr>
                <w:bCs/>
                <w:color w:val="333333"/>
                <w:shd w:val="clear" w:color="auto" w:fill="FFFFFF"/>
              </w:rPr>
              <w:t>среды</w:t>
            </w:r>
            <w:r w:rsidRPr="00AF3F2B">
              <w:rPr>
                <w:color w:val="333333"/>
                <w:shd w:val="clear" w:color="auto" w:fill="FFFFFF"/>
              </w:rPr>
              <w:t xml:space="preserve"> по инструкции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pPr>
              <w:pStyle w:val="a3"/>
              <w:snapToGrid w:val="0"/>
              <w:rPr>
                <w:sz w:val="24"/>
              </w:rPr>
            </w:pPr>
            <w:r w:rsidRPr="003305CA">
              <w:rPr>
                <w:bCs/>
                <w:color w:val="333333"/>
                <w:sz w:val="24"/>
                <w:shd w:val="clear" w:color="auto" w:fill="FFFFFF"/>
              </w:rPr>
              <w:t>Подражают</w:t>
            </w:r>
            <w:r w:rsidRPr="003305CA">
              <w:rPr>
                <w:color w:val="333333"/>
                <w:sz w:val="24"/>
                <w:shd w:val="clear" w:color="auto" w:fill="FFFFFF"/>
              </w:rPr>
              <w:t> неречевым и речевым </w:t>
            </w:r>
            <w:r w:rsidRPr="003305CA">
              <w:rPr>
                <w:bCs/>
                <w:color w:val="333333"/>
                <w:sz w:val="24"/>
                <w:shd w:val="clear" w:color="auto" w:fill="FFFFFF"/>
              </w:rPr>
              <w:t>звукам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lastRenderedPageBreak/>
              <w:t>4</w:t>
            </w:r>
            <w:r w:rsidR="00BF76DE">
              <w:t>5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Дидактические игры «Кто внимательный?», «Угадай, что делать»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Выполнение заданий на внимание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Выполняют задания на внимание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Выполняют</w:t>
            </w:r>
            <w:r w:rsidRPr="003305CA">
              <w:t xml:space="preserve"> действия по сигналу без опоры на образец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6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/>
          <w:p w:rsidR="001F4358" w:rsidRPr="00AF3F2B" w:rsidRDefault="001F4358" w:rsidP="001F4358"/>
          <w:p w:rsidR="001F4358" w:rsidRPr="00AF3F2B" w:rsidRDefault="001F4358" w:rsidP="001F4358">
            <w:r w:rsidRPr="00AF3F2B">
              <w:t>Упражнения на развитие слуховой памяти (повтор хлопков, притопов).</w:t>
            </w:r>
          </w:p>
          <w:p w:rsidR="001F4358" w:rsidRPr="00AF3F2B" w:rsidRDefault="001F4358" w:rsidP="001F4358">
            <w:r w:rsidRPr="00AF3F2B">
              <w:t>Дидактическая игра «Запомни слова»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Развитие слуховой памяти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Воспроизводят </w:t>
            </w:r>
            <w:r w:rsidRPr="00AF3F2B">
              <w:t xml:space="preserve"> звуки при называть определенные слова-сигналы по инструкции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Выполняют</w:t>
            </w:r>
            <w:r w:rsidRPr="003305CA">
              <w:t xml:space="preserve"> упражнения на развитие слуховой памяти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4</w:t>
            </w:r>
            <w:r w:rsidR="00BF76DE">
              <w:t>7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/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Тренировочные упражнения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Воспроизводят</w:t>
            </w:r>
            <w:r w:rsidRPr="00AF3F2B">
              <w:t xml:space="preserve"> звуки при называть определенные слова-сигналы по инструкции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Выполняют</w:t>
            </w:r>
            <w:r w:rsidRPr="003305CA">
              <w:t xml:space="preserve"> упражнения на развитие слуховой памяти самостоятельно</w:t>
            </w:r>
          </w:p>
        </w:tc>
      </w:tr>
      <w:tr w:rsidR="001F4358" w:rsidRPr="003305CA" w:rsidTr="00443691">
        <w:trPr>
          <w:trHeight w:val="651"/>
        </w:trPr>
        <w:tc>
          <w:tcPr>
            <w:tcW w:w="603" w:type="dxa"/>
          </w:tcPr>
          <w:p w:rsidR="001F4358" w:rsidRPr="00AF3F2B" w:rsidRDefault="00BF76DE" w:rsidP="001F4358">
            <w:pPr>
              <w:jc w:val="center"/>
            </w:pPr>
            <w:r>
              <w:t>48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 xml:space="preserve">Дидактическая игра «Угадай, кто сказал». </w:t>
            </w:r>
          </w:p>
          <w:p w:rsidR="001F4358" w:rsidRPr="00AF3F2B" w:rsidRDefault="001F4358" w:rsidP="001F4358">
            <w:r w:rsidRPr="00AF3F2B">
              <w:t>Прослушивание сказки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Распознавание и называния голоса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Распознают </w:t>
            </w:r>
            <w:r w:rsidRPr="00AF3F2B">
              <w:t xml:space="preserve"> и называ</w:t>
            </w:r>
            <w:r>
              <w:t>ют</w:t>
            </w:r>
            <w:r w:rsidRPr="00AF3F2B">
              <w:t xml:space="preserve"> героев  на слух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 xml:space="preserve"> Выполняют упражнения на развитие слуховой памяти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BF76DE" w:rsidP="001F4358">
            <w:pPr>
              <w:jc w:val="center"/>
            </w:pPr>
            <w:r>
              <w:t>49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Различение мелодий, прослушивание музыкальных отрывков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Различение мелодий, прослушивание музыкальных отрывков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Распознают </w:t>
            </w:r>
            <w:r w:rsidRPr="00AF3F2B">
              <w:t xml:space="preserve"> и называ</w:t>
            </w:r>
            <w:r>
              <w:t>ют</w:t>
            </w:r>
            <w:r w:rsidRPr="00AF3F2B">
              <w:t xml:space="preserve"> музыкальные отрывки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Выполняют упражнения на развитие слуховой памяти</w:t>
            </w:r>
          </w:p>
        </w:tc>
      </w:tr>
      <w:tr w:rsidR="001F4358" w:rsidRPr="003305CA" w:rsidTr="00443691">
        <w:trPr>
          <w:trHeight w:val="690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Восприятие пространства- 7 часов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  <w:r w:rsidR="00BF76DE"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Построение комбинаций из плоскостных или объемных геометрических фигур по инструкции учителя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Развитие восприятия пространства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Строят </w:t>
            </w:r>
            <w:r w:rsidRPr="00AF3F2B">
              <w:rPr>
                <w:color w:val="000000"/>
                <w:shd w:val="clear" w:color="auto" w:fill="FFFFFF"/>
              </w:rPr>
              <w:t xml:space="preserve"> комбинаци</w:t>
            </w:r>
            <w:r>
              <w:rPr>
                <w:color w:val="000000"/>
                <w:shd w:val="clear" w:color="auto" w:fill="FFFFFF"/>
              </w:rPr>
              <w:t>и</w:t>
            </w:r>
            <w:r w:rsidRPr="00AF3F2B">
              <w:rPr>
                <w:color w:val="000000"/>
                <w:shd w:val="clear" w:color="auto" w:fill="FFFFFF"/>
              </w:rPr>
              <w:t xml:space="preserve"> из плоскостных или объемных геометрических фигур по образцу</w:t>
            </w:r>
          </w:p>
        </w:tc>
        <w:tc>
          <w:tcPr>
            <w:tcW w:w="3196" w:type="dxa"/>
          </w:tcPr>
          <w:p w:rsidR="001F4358" w:rsidRPr="00452B33" w:rsidRDefault="001F4358" w:rsidP="001F4358">
            <w:r>
              <w:t xml:space="preserve">Строят </w:t>
            </w:r>
            <w:r w:rsidRPr="00452B33">
              <w:rPr>
                <w:color w:val="000000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5</w:t>
            </w:r>
            <w:r w:rsidR="00BF76D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Тренировочные упражнения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Строят </w:t>
            </w:r>
            <w:r w:rsidRPr="00AF3F2B">
              <w:rPr>
                <w:color w:val="000000"/>
                <w:shd w:val="clear" w:color="auto" w:fill="FFFFFF"/>
              </w:rPr>
              <w:t xml:space="preserve"> комбинаци</w:t>
            </w:r>
            <w:r>
              <w:rPr>
                <w:color w:val="000000"/>
                <w:shd w:val="clear" w:color="auto" w:fill="FFFFFF"/>
              </w:rPr>
              <w:t>и</w:t>
            </w:r>
            <w:r w:rsidRPr="00AF3F2B">
              <w:rPr>
                <w:color w:val="000000"/>
                <w:shd w:val="clear" w:color="auto" w:fill="FFFFFF"/>
              </w:rPr>
              <w:t xml:space="preserve"> из плоскостных или объемных геометрических фигур по образцу</w:t>
            </w:r>
          </w:p>
        </w:tc>
        <w:tc>
          <w:tcPr>
            <w:tcW w:w="3196" w:type="dxa"/>
          </w:tcPr>
          <w:p w:rsidR="001F4358" w:rsidRPr="00452B33" w:rsidRDefault="001F4358" w:rsidP="001F4358">
            <w:r>
              <w:t>Строят</w:t>
            </w:r>
            <w:r w:rsidRPr="00452B33">
              <w:rPr>
                <w:color w:val="000000"/>
                <w:shd w:val="clear" w:color="auto" w:fill="FFFFFF"/>
              </w:rPr>
              <w:t xml:space="preserve"> сложные комбинации из плоскостных или объемных геометрических фигур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2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>
            <w:r w:rsidRPr="00AF3F2B">
              <w:t>Определение расположения предметов в ближнем и дальнем пространстве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расположения предметов в пространстве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3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/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расположения предметов в пространстве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4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/>
          <w:p w:rsidR="001F4358" w:rsidRPr="00AF3F2B" w:rsidRDefault="001F4358" w:rsidP="001F4358">
            <w:r w:rsidRPr="00AF3F2B">
              <w:t xml:space="preserve">Моделирование расположения </w:t>
            </w:r>
            <w:r w:rsidRPr="00AF3F2B">
              <w:lastRenderedPageBreak/>
              <w:t>предметов в пространстве, вербализация пространственных отношений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lastRenderedPageBreak/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 xml:space="preserve">Определяют расположение предметов в пространстве с </w:t>
            </w:r>
            <w:r w:rsidRPr="00AF3F2B">
              <w:lastRenderedPageBreak/>
              <w:t>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lastRenderedPageBreak/>
              <w:t>Ориентируются в пространстве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lastRenderedPageBreak/>
              <w:t>5</w:t>
            </w:r>
            <w:r w:rsidR="00BF76DE">
              <w:t>5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/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расположения предметов в пространстве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расположение предметов в пространстве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Ориентируются в пространстве самостоятельно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</w:pPr>
            <w:r w:rsidRPr="00AF3F2B">
              <w:t>5</w:t>
            </w:r>
            <w:r w:rsidR="00BF76DE">
              <w:t>6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Определение направления на листе бумаги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Ориентируются </w:t>
            </w:r>
            <w:r w:rsidRPr="00AF3F2B">
              <w:t xml:space="preserve"> на листе бумаги разного формата по образцу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Ориентируются на бумаги по-разному расположенной самостоятельно</w:t>
            </w:r>
          </w:p>
        </w:tc>
      </w:tr>
      <w:tr w:rsidR="001F4358" w:rsidRPr="003305CA" w:rsidTr="00443691">
        <w:trPr>
          <w:trHeight w:val="615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  <w:rPr>
                <w:b/>
              </w:rPr>
            </w:pPr>
            <w:r w:rsidRPr="00AF3F2B">
              <w:rPr>
                <w:b/>
              </w:rPr>
              <w:t>Восприятие времени - 4 часа</w:t>
            </w:r>
          </w:p>
        </w:tc>
      </w:tr>
      <w:tr w:rsidR="001F4358" w:rsidRPr="003305CA" w:rsidTr="00443691">
        <w:trPr>
          <w:trHeight w:val="566"/>
        </w:trPr>
        <w:tc>
          <w:tcPr>
            <w:tcW w:w="603" w:type="dxa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3F2B">
              <w:rPr>
                <w:color w:val="000000"/>
              </w:rPr>
              <w:t>5</w:t>
            </w:r>
            <w:r w:rsidR="00BF76DE">
              <w:rPr>
                <w:color w:val="000000"/>
              </w:rPr>
              <w:t>7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Определение времени по часам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AF3F2B">
              <w:rPr>
                <w:color w:val="000000"/>
              </w:rPr>
              <w:t>Определение времени по часам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время по часам с помощью учителя</w:t>
            </w:r>
          </w:p>
        </w:tc>
        <w:tc>
          <w:tcPr>
            <w:tcW w:w="3196" w:type="dxa"/>
          </w:tcPr>
          <w:p w:rsidR="001F4358" w:rsidRPr="00AF3F2B" w:rsidRDefault="001F4358" w:rsidP="001F4358">
            <w:r w:rsidRPr="00AF3F2B">
              <w:t>Ориентируются в пространстве и во времени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3196" w:type="dxa"/>
            <w:gridSpan w:val="2"/>
            <w:vMerge w:val="restart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 xml:space="preserve">Последовательность основных жизненных событий. </w:t>
            </w:r>
          </w:p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Работа с календарем и моделью календарного года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AF3F2B">
              <w:rPr>
                <w:color w:val="000000"/>
              </w:rPr>
              <w:t>Работа с календарем и моделью календарного года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последовательность жизненных событий с помощью учителя</w:t>
            </w:r>
          </w:p>
        </w:tc>
        <w:tc>
          <w:tcPr>
            <w:tcW w:w="3196" w:type="dxa"/>
          </w:tcPr>
          <w:p w:rsidR="001F4358" w:rsidRPr="00AF3F2B" w:rsidRDefault="001F4358" w:rsidP="001F4358">
            <w:r w:rsidRPr="00AF3F2B">
              <w:rPr>
                <w:color w:val="000000"/>
              </w:rPr>
              <w:t>Работают с календарем и моделью календарного года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BF76DE" w:rsidP="001F4358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3196" w:type="dxa"/>
            <w:gridSpan w:val="2"/>
            <w:vMerge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F2B">
              <w:rPr>
                <w:color w:val="000000"/>
              </w:rPr>
              <w:t>Тренировочные упражнения</w:t>
            </w: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t>Определяют последовательность жизненных событий с помощью учителя</w:t>
            </w:r>
          </w:p>
        </w:tc>
        <w:tc>
          <w:tcPr>
            <w:tcW w:w="3196" w:type="dxa"/>
          </w:tcPr>
          <w:p w:rsidR="001F4358" w:rsidRPr="00AF3F2B" w:rsidRDefault="001F4358" w:rsidP="001F4358">
            <w:pPr>
              <w:rPr>
                <w:color w:val="000000"/>
              </w:rPr>
            </w:pPr>
            <w:r w:rsidRPr="00AF3F2B">
              <w:rPr>
                <w:color w:val="000000"/>
              </w:rPr>
              <w:t>Работают с календарем и моделью календарного года</w:t>
            </w:r>
          </w:p>
        </w:tc>
      </w:tr>
      <w:tr w:rsidR="001F4358" w:rsidRPr="003305CA" w:rsidTr="00443691">
        <w:trPr>
          <w:trHeight w:val="154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Длительность временных интервалов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Определение длительности временных интервалов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 xml:space="preserve">Определяют </w:t>
            </w:r>
            <w:r w:rsidRPr="00AF3F2B">
              <w:t xml:space="preserve"> временные интервалы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Ориентируются во временных интервалах самостоятельно</w:t>
            </w:r>
          </w:p>
        </w:tc>
      </w:tr>
      <w:tr w:rsidR="001F4358" w:rsidRPr="003305CA" w:rsidTr="00443691">
        <w:trPr>
          <w:trHeight w:val="614"/>
        </w:trPr>
        <w:tc>
          <w:tcPr>
            <w:tcW w:w="11866" w:type="dxa"/>
            <w:gridSpan w:val="6"/>
          </w:tcPr>
          <w:p w:rsidR="001F4358" w:rsidRPr="00AF3F2B" w:rsidRDefault="001F4358" w:rsidP="001F4358">
            <w:pPr>
              <w:jc w:val="center"/>
            </w:pPr>
            <w:r w:rsidRPr="00AF3F2B">
              <w:rPr>
                <w:b/>
                <w:bCs/>
                <w:color w:val="000000"/>
                <w:shd w:val="clear" w:color="auto" w:fill="FFFFFF"/>
              </w:rPr>
              <w:t>Развитие мыслительных операций - 4 часа</w:t>
            </w:r>
          </w:p>
        </w:tc>
        <w:tc>
          <w:tcPr>
            <w:tcW w:w="3196" w:type="dxa"/>
          </w:tcPr>
          <w:p w:rsidR="001F4358" w:rsidRPr="003305CA" w:rsidRDefault="001F4358" w:rsidP="001F4358"/>
        </w:tc>
      </w:tr>
      <w:tr w:rsidR="001F4358" w:rsidRPr="003305CA" w:rsidTr="00443691">
        <w:trPr>
          <w:trHeight w:val="75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Дидактические игры «Парные картинки», «Подбери недостающую картинку»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Называние парных картинок, недостающие картинки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Находят</w:t>
            </w:r>
            <w:r w:rsidRPr="00AF3F2B">
              <w:t xml:space="preserve"> парные картинки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Выполняют задания на развитие мышления</w:t>
            </w:r>
          </w:p>
        </w:tc>
      </w:tr>
      <w:tr w:rsidR="001F4358" w:rsidRPr="003305CA" w:rsidTr="00443691">
        <w:trPr>
          <w:trHeight w:val="75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Игры на исключение лишнего предмета (картинки, понятия)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Называние лишних предметов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Определяют</w:t>
            </w:r>
            <w:r w:rsidRPr="00AF3F2B">
              <w:t xml:space="preserve"> 4-ый лишний с помощью учителя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Выполняют задания на развитие мышления</w:t>
            </w:r>
          </w:p>
        </w:tc>
      </w:tr>
      <w:tr w:rsidR="001F4358" w:rsidRPr="003305CA" w:rsidTr="00443691">
        <w:trPr>
          <w:trHeight w:val="58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Обучение систематизации «Что быстрее?», «Кто старше?», «Кто сильнее?»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Обучение систематизировать «Что быстрее?», «Кто старше?», «Кто сильнее?»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Систематизируют</w:t>
            </w:r>
            <w:r w:rsidRPr="00AF3F2B">
              <w:t xml:space="preserve"> предметы по образцу</w:t>
            </w:r>
          </w:p>
        </w:tc>
        <w:tc>
          <w:tcPr>
            <w:tcW w:w="3196" w:type="dxa"/>
          </w:tcPr>
          <w:p w:rsidR="001F4358" w:rsidRPr="003305CA" w:rsidRDefault="001F4358" w:rsidP="001F4358">
            <w:r>
              <w:t>Систематизируют</w:t>
            </w:r>
            <w:r w:rsidRPr="003305CA">
              <w:t xml:space="preserve"> предметы самостоятельно</w:t>
            </w:r>
          </w:p>
        </w:tc>
      </w:tr>
      <w:tr w:rsidR="001F4358" w:rsidRPr="003305CA" w:rsidTr="00443691">
        <w:trPr>
          <w:trHeight w:val="58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lastRenderedPageBreak/>
              <w:t>6</w:t>
            </w:r>
            <w:r w:rsidR="00BF76DE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Нахождение в серии сюжетных картинок пропущенного звена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rPr>
                <w:color w:val="000000"/>
                <w:shd w:val="clear" w:color="auto" w:fill="FFFFFF"/>
              </w:rPr>
              <w:t>Нахождение в серии сюжетных картинок пропущенное звено</w:t>
            </w:r>
          </w:p>
        </w:tc>
        <w:tc>
          <w:tcPr>
            <w:tcW w:w="3653" w:type="dxa"/>
          </w:tcPr>
          <w:p w:rsidR="001F4358" w:rsidRPr="00AF3F2B" w:rsidRDefault="001F4358" w:rsidP="001F4358">
            <w:r>
              <w:t>Выстраивают</w:t>
            </w:r>
            <w:r w:rsidRPr="00AF3F2B">
              <w:t xml:space="preserve"> серии сюжетных картинок с опорой на образец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t>Находят серии сюжетных картинок самостоятельно</w:t>
            </w:r>
          </w:p>
        </w:tc>
      </w:tr>
      <w:tr w:rsidR="001F4358" w:rsidRPr="003305CA" w:rsidTr="00443691">
        <w:trPr>
          <w:trHeight w:val="305"/>
        </w:trPr>
        <w:tc>
          <w:tcPr>
            <w:tcW w:w="15062" w:type="dxa"/>
            <w:gridSpan w:val="7"/>
          </w:tcPr>
          <w:p w:rsidR="001F4358" w:rsidRPr="00AF3F2B" w:rsidRDefault="001F4358" w:rsidP="001F4358">
            <w:pPr>
              <w:jc w:val="center"/>
            </w:pPr>
            <w:r w:rsidRPr="00AF3F2B">
              <w:rPr>
                <w:b/>
                <w:bCs/>
              </w:rPr>
              <w:t>Обследование познавательной деятельности и графомоторных навыков - 2 часа</w:t>
            </w:r>
          </w:p>
        </w:tc>
      </w:tr>
      <w:tr w:rsidR="001F4358" w:rsidRPr="003305CA" w:rsidTr="00443691">
        <w:trPr>
          <w:trHeight w:val="58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Обследование графомоторных навыков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r w:rsidRPr="00AF3F2B">
              <w:t>Выполнение графических заданий (зрительные и на слух)</w:t>
            </w:r>
          </w:p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653" w:type="dxa"/>
          </w:tcPr>
          <w:p w:rsidR="001F4358" w:rsidRPr="00AF3F2B" w:rsidRDefault="001F4358" w:rsidP="001F4358">
            <w:r w:rsidRPr="00AF3F2B">
              <w:rPr>
                <w:bCs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196" w:type="dxa"/>
          </w:tcPr>
          <w:p w:rsidR="001F4358" w:rsidRPr="003305CA" w:rsidRDefault="001F4358" w:rsidP="001F4358">
            <w:r w:rsidRPr="003305CA">
              <w:rPr>
                <w:bCs/>
              </w:rPr>
              <w:t>Выполняют графические задания без опоры на образец</w:t>
            </w:r>
          </w:p>
        </w:tc>
      </w:tr>
      <w:tr w:rsidR="001F4358" w:rsidRPr="003305CA" w:rsidTr="00443691">
        <w:trPr>
          <w:trHeight w:val="588"/>
        </w:trPr>
        <w:tc>
          <w:tcPr>
            <w:tcW w:w="603" w:type="dxa"/>
          </w:tcPr>
          <w:p w:rsidR="001F4358" w:rsidRPr="00AF3F2B" w:rsidRDefault="001F4358" w:rsidP="001F4358">
            <w:pPr>
              <w:jc w:val="center"/>
              <w:rPr>
                <w:color w:val="000000"/>
                <w:shd w:val="clear" w:color="auto" w:fill="FFFFFF"/>
              </w:rPr>
            </w:pPr>
            <w:r w:rsidRPr="00AF3F2B">
              <w:rPr>
                <w:color w:val="000000"/>
                <w:shd w:val="clear" w:color="auto" w:fill="FFFFFF"/>
              </w:rPr>
              <w:t>6</w:t>
            </w:r>
            <w:r w:rsidR="00BF76DE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3196" w:type="dxa"/>
            <w:gridSpan w:val="2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Обследование познавательной деятельности</w:t>
            </w:r>
          </w:p>
        </w:tc>
        <w:tc>
          <w:tcPr>
            <w:tcW w:w="1065" w:type="dxa"/>
          </w:tcPr>
          <w:p w:rsidR="001F4358" w:rsidRPr="00AF3F2B" w:rsidRDefault="001F4358" w:rsidP="001F4358">
            <w:pPr>
              <w:jc w:val="center"/>
            </w:pPr>
            <w:r w:rsidRPr="00AF3F2B">
              <w:t>1</w:t>
            </w:r>
          </w:p>
        </w:tc>
        <w:tc>
          <w:tcPr>
            <w:tcW w:w="3349" w:type="dxa"/>
          </w:tcPr>
          <w:p w:rsidR="001F4358" w:rsidRPr="00AF3F2B" w:rsidRDefault="001F4358" w:rsidP="001F4358">
            <w:pPr>
              <w:rPr>
                <w:color w:val="000000"/>
                <w:shd w:val="clear" w:color="auto" w:fill="FFFFFF"/>
              </w:rPr>
            </w:pPr>
            <w:r w:rsidRPr="00AF3F2B"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653" w:type="dxa"/>
          </w:tcPr>
          <w:p w:rsidR="001F4358" w:rsidRPr="00AF3F2B" w:rsidRDefault="001F4358" w:rsidP="001F4358">
            <w:pPr>
              <w:tabs>
                <w:tab w:val="left" w:pos="6810"/>
              </w:tabs>
            </w:pPr>
            <w:r w:rsidRPr="00AF3F2B">
              <w:t>Соотносят предметы по величине из трех предложенных объектов с помощью учителя.</w:t>
            </w:r>
          </w:p>
          <w:p w:rsidR="001F4358" w:rsidRPr="00AF3F2B" w:rsidRDefault="001F4358" w:rsidP="001F4358">
            <w:pPr>
              <w:tabs>
                <w:tab w:val="left" w:pos="6810"/>
              </w:tabs>
            </w:pPr>
            <w:r w:rsidRPr="00AF3F2B">
              <w:t>Находят знакомые (основные) цвета в окружающей обстановке с опорой на образец.</w:t>
            </w:r>
          </w:p>
          <w:p w:rsidR="001F4358" w:rsidRPr="00AF3F2B" w:rsidRDefault="001F4358" w:rsidP="001F4358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AF3F2B">
              <w:rPr>
                <w:shd w:val="clear" w:color="auto" w:fill="FFFFFF"/>
              </w:rPr>
              <w:t>Узнают звуки живой природы с помощью учителя.</w:t>
            </w:r>
          </w:p>
          <w:p w:rsidR="001F4358" w:rsidRPr="00AF3F2B" w:rsidRDefault="001F4358" w:rsidP="001F4358">
            <w:pPr>
              <w:tabs>
                <w:tab w:val="left" w:pos="6810"/>
              </w:tabs>
              <w:rPr>
                <w:bCs/>
              </w:rPr>
            </w:pPr>
            <w:r>
              <w:rPr>
                <w:bCs/>
              </w:rPr>
              <w:t xml:space="preserve">Выполняют </w:t>
            </w:r>
            <w:r w:rsidRPr="00AF3F2B">
              <w:t xml:space="preserve"> описание предметов, воспринятых тактильно, </w:t>
            </w:r>
            <w:r w:rsidRPr="00AF3F2B">
              <w:rPr>
                <w:bCs/>
              </w:rPr>
              <w:t>по инструкции учителя.</w:t>
            </w:r>
          </w:p>
          <w:p w:rsidR="001F4358" w:rsidRPr="00AF3F2B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AF3F2B">
              <w:t xml:space="preserve"> «четвертый лишний с помощью учителя.</w:t>
            </w:r>
          </w:p>
          <w:p w:rsidR="001F4358" w:rsidRPr="00AF3F2B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AF3F2B">
              <w:t xml:space="preserve"> последовательность событий с опорой на образец.</w:t>
            </w:r>
          </w:p>
          <w:p w:rsidR="001F4358" w:rsidRPr="00AF3F2B" w:rsidRDefault="001F4358" w:rsidP="001F4358">
            <w:pPr>
              <w:tabs>
                <w:tab w:val="left" w:pos="6810"/>
              </w:tabs>
            </w:pPr>
            <w:r>
              <w:rPr>
                <w:bCs/>
                <w:color w:val="000000"/>
              </w:rPr>
              <w:t xml:space="preserve">Сравнивают </w:t>
            </w:r>
            <w:r w:rsidRPr="00AF3F2B">
              <w:rPr>
                <w:bCs/>
                <w:color w:val="000000"/>
              </w:rPr>
              <w:t xml:space="preserve"> группы предметов по количеству, счита</w:t>
            </w:r>
            <w:r>
              <w:rPr>
                <w:bCs/>
                <w:color w:val="000000"/>
              </w:rPr>
              <w:t>ют</w:t>
            </w:r>
            <w:r w:rsidRPr="00AF3F2B">
              <w:rPr>
                <w:bCs/>
                <w:color w:val="000000"/>
              </w:rPr>
              <w:t>, выполня</w:t>
            </w:r>
            <w:r>
              <w:rPr>
                <w:bCs/>
                <w:color w:val="000000"/>
              </w:rPr>
              <w:t>ют</w:t>
            </w:r>
            <w:r w:rsidRPr="00AF3F2B">
              <w:rPr>
                <w:bCs/>
                <w:color w:val="000000"/>
              </w:rPr>
              <w:t xml:space="preserve"> арифметические действия</w:t>
            </w:r>
          </w:p>
        </w:tc>
        <w:tc>
          <w:tcPr>
            <w:tcW w:w="3196" w:type="dxa"/>
          </w:tcPr>
          <w:p w:rsidR="001F4358" w:rsidRPr="00C33322" w:rsidRDefault="001F4358" w:rsidP="001F4358">
            <w:pPr>
              <w:tabs>
                <w:tab w:val="left" w:pos="6810"/>
              </w:tabs>
            </w:pPr>
            <w:r w:rsidRPr="00C33322">
              <w:t>Соотносят предметы по величине из трех предложенных объектов.</w:t>
            </w:r>
          </w:p>
          <w:p w:rsidR="001F4358" w:rsidRPr="00C33322" w:rsidRDefault="001F4358" w:rsidP="001F4358">
            <w:pPr>
              <w:tabs>
                <w:tab w:val="left" w:pos="6810"/>
              </w:tabs>
            </w:pPr>
            <w:r w:rsidRPr="00C33322">
              <w:t>Находят знакомые (основные) цвета в окружающей обстановке.</w:t>
            </w:r>
          </w:p>
          <w:p w:rsidR="001F4358" w:rsidRPr="00C33322" w:rsidRDefault="001F4358" w:rsidP="001F4358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C33322">
              <w:rPr>
                <w:shd w:val="clear" w:color="auto" w:fill="FFFFFF"/>
              </w:rPr>
              <w:t>Узнают звуки живой природы.</w:t>
            </w:r>
          </w:p>
          <w:p w:rsidR="001F4358" w:rsidRPr="00C33322" w:rsidRDefault="001F4358" w:rsidP="001F4358">
            <w:pPr>
              <w:tabs>
                <w:tab w:val="left" w:pos="6810"/>
              </w:tabs>
            </w:pPr>
            <w:r>
              <w:rPr>
                <w:bCs/>
              </w:rPr>
              <w:t>Выполняют</w:t>
            </w:r>
            <w:r w:rsidRPr="00C33322">
              <w:t xml:space="preserve"> описание предметов, воспринятых тактильно.</w:t>
            </w:r>
          </w:p>
          <w:p w:rsidR="001F4358" w:rsidRPr="00C33322" w:rsidRDefault="001F4358" w:rsidP="001F4358">
            <w:pPr>
              <w:tabs>
                <w:tab w:val="left" w:pos="6810"/>
              </w:tabs>
            </w:pPr>
            <w:r>
              <w:t>Определяют</w:t>
            </w:r>
            <w:r w:rsidRPr="00C33322">
              <w:t xml:space="preserve"> «четвертый лишний</w:t>
            </w:r>
            <w:r>
              <w:t>»</w:t>
            </w:r>
            <w:r w:rsidRPr="00C33322">
              <w:t>.</w:t>
            </w:r>
          </w:p>
          <w:p w:rsidR="001F4358" w:rsidRPr="00C33322" w:rsidRDefault="001F4358" w:rsidP="001F4358">
            <w:pPr>
              <w:tabs>
                <w:tab w:val="left" w:pos="6810"/>
              </w:tabs>
            </w:pPr>
            <w:r>
              <w:t>Определяют последовательность событий</w:t>
            </w:r>
          </w:p>
          <w:p w:rsidR="001F4358" w:rsidRPr="003305CA" w:rsidRDefault="001F4358" w:rsidP="001F4358">
            <w:pPr>
              <w:tabs>
                <w:tab w:val="left" w:pos="6810"/>
              </w:tabs>
            </w:pPr>
          </w:p>
        </w:tc>
      </w:tr>
    </w:tbl>
    <w:p w:rsidR="002B2FC7" w:rsidRDefault="002B2FC7" w:rsidP="00507D09"/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443691" w:rsidRDefault="00443691" w:rsidP="00C47956">
      <w:pPr>
        <w:jc w:val="both"/>
        <w:rPr>
          <w:b/>
        </w:rPr>
      </w:pPr>
    </w:p>
    <w:p w:rsidR="00C47956" w:rsidRPr="00C47956" w:rsidRDefault="00C47956" w:rsidP="00C47956">
      <w:pPr>
        <w:jc w:val="both"/>
        <w:rPr>
          <w:b/>
        </w:rPr>
      </w:pPr>
      <w:r w:rsidRPr="00C47956">
        <w:rPr>
          <w:b/>
        </w:rPr>
        <w:lastRenderedPageBreak/>
        <w:t>Материально-технического обеспечения образовательной деятельности:</w:t>
      </w:r>
    </w:p>
    <w:p w:rsidR="00C47956" w:rsidRPr="00C47956" w:rsidRDefault="00C47956" w:rsidP="00C47956">
      <w:pPr>
        <w:rPr>
          <w:b/>
          <w:bCs/>
        </w:rPr>
      </w:pPr>
    </w:p>
    <w:p w:rsidR="00C47956" w:rsidRPr="00C47956" w:rsidRDefault="00C47956" w:rsidP="00C47956">
      <w:pPr>
        <w:rPr>
          <w:b/>
          <w:bCs/>
        </w:rPr>
      </w:pPr>
      <w:r w:rsidRPr="00C47956">
        <w:rPr>
          <w:b/>
          <w:bCs/>
        </w:rPr>
        <w:t>Демонстрационный материал: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функционально ориентированные игрушки и пособия для развития сенсомоторных функций </w:t>
      </w:r>
      <w:r w:rsidRPr="00C47956">
        <w:rPr>
          <w:bCs/>
        </w:rPr>
        <w:t>(конструкторы с комплектом цветных деталей, «почтовые (проблемные) ящики», раскладные пирамидки, плоские и объемные геометрические фигуры и тела разной величины, полоски цветного картона разной длины и ширины, геометрическое лото, сенсорные модули, вкладыши-формы и др.);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игрушки и пособия для развития тонкой и общей моторики</w:t>
      </w:r>
      <w:r w:rsidRPr="00C47956">
        <w:rPr>
          <w:bCs/>
        </w:rPr>
        <w:t>: спортивный инвентарь для развития крупной моторики (мячи, кольцебросы, обручи, кегли, сенсорная «тропа» для ног, массажный коврик и др.); для развития мелкой моторики: шнуровки, мозаики, разнообразные мелкие предметы, различные виды застежек и др.;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разнообразный арсенал техники арттерапии</w:t>
      </w:r>
      <w:r w:rsidRPr="00C47956">
        <w:rPr>
          <w:bCs/>
        </w:rPr>
        <w:t> (различные куклы, сюжетные игрушки, элементы одежды, костюмов; «предметы оперирования» – игрушки, имитирующие реальные предметы; игрушки - «маркеры» – своеобразные «знаки пространства» – игровой материал, указывающий на место действия, обстановку, в которой она происходит);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иллюстрированный и образно-символический материал</w:t>
      </w:r>
      <w:r w:rsidRPr="00C47956">
        <w:rPr>
          <w:bCs/>
        </w:rPr>
        <w:t>: схемы-планы пространственного расположения предметов, специально разработанные «пособия», репрезентирующие мир вещей и событий, расширяющие круг представлений ребенка, способствующие установлению сходства и различия классификационных признаков, определению временных и пространственных отношений (наборы карточек с разнообразными изображениями, серии карточек и т.д.);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наглядно-графические модели</w:t>
      </w:r>
      <w:r w:rsidRPr="00C47956">
        <w:rPr>
          <w:bCs/>
        </w:rPr>
        <w:t>: поэлементная схема, технологические (инструкционные) карты, нерасчлененные контурные образцы, чертежи, чертежи-карты и др., подводящие ребенка к «скрытым» от реального действия, более абстрактным и обобщенным связям между предметами и явлениями окружающего мира;</w:t>
      </w:r>
    </w:p>
    <w:p w:rsidR="00C47956" w:rsidRPr="00C47956" w:rsidRDefault="00C47956" w:rsidP="00C47956">
      <w:pPr>
        <w:numPr>
          <w:ilvl w:val="0"/>
          <w:numId w:val="44"/>
        </w:numPr>
        <w:rPr>
          <w:bCs/>
        </w:rPr>
      </w:pPr>
      <w:r w:rsidRPr="00C47956">
        <w:rPr>
          <w:bCs/>
          <w:i/>
          <w:iCs/>
        </w:rPr>
        <w:t>нормативно-знаковый материал</w:t>
      </w:r>
      <w:r w:rsidRPr="00C47956">
        <w:rPr>
          <w:bCs/>
        </w:rPr>
        <w:t>: наборы цифр и букв, алфавитные таблицы и др., т.е. материал, который способствует овладению ребенком универсальными человеческими средствами внутренней мыслительной деятельности;</w:t>
      </w:r>
    </w:p>
    <w:p w:rsidR="00C47956" w:rsidRPr="00C47956" w:rsidRDefault="00C47956" w:rsidP="00C47956">
      <w:pPr>
        <w:jc w:val="both"/>
        <w:rPr>
          <w:b/>
        </w:rPr>
      </w:pPr>
    </w:p>
    <w:p w:rsidR="00C47956" w:rsidRPr="00C47956" w:rsidRDefault="00C47956" w:rsidP="00C47956">
      <w:pPr>
        <w:jc w:val="both"/>
        <w:rPr>
          <w:b/>
        </w:rPr>
      </w:pPr>
      <w:r w:rsidRPr="00C47956">
        <w:rPr>
          <w:b/>
        </w:rPr>
        <w:t>Раздаточный материал: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индивидуальные карточки с заданиями по темам;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геометрические фигуры;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предметные картинки;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серии сюжетных картинок;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счётные палочки;</w:t>
      </w:r>
    </w:p>
    <w:p w:rsidR="00C47956" w:rsidRPr="00C47956" w:rsidRDefault="00C47956" w:rsidP="00C47956">
      <w:pPr>
        <w:numPr>
          <w:ilvl w:val="0"/>
          <w:numId w:val="45"/>
        </w:numPr>
        <w:ind w:left="0" w:firstLine="284"/>
        <w:jc w:val="both"/>
      </w:pPr>
      <w:r w:rsidRPr="00C47956">
        <w:t>магнитные цифры, буквы и др.</w:t>
      </w:r>
    </w:p>
    <w:p w:rsidR="00C47956" w:rsidRPr="00C47956" w:rsidRDefault="00C47956" w:rsidP="00C47956">
      <w:pPr>
        <w:jc w:val="both"/>
        <w:rPr>
          <w:b/>
          <w:color w:val="000000"/>
        </w:rPr>
      </w:pPr>
    </w:p>
    <w:p w:rsidR="00443691" w:rsidRDefault="00443691" w:rsidP="00C47956">
      <w:pPr>
        <w:jc w:val="both"/>
        <w:rPr>
          <w:b/>
          <w:color w:val="000000"/>
        </w:rPr>
      </w:pPr>
    </w:p>
    <w:p w:rsidR="00C47956" w:rsidRPr="00C47956" w:rsidRDefault="00C47956" w:rsidP="00C47956">
      <w:pPr>
        <w:jc w:val="both"/>
        <w:rPr>
          <w:b/>
          <w:color w:val="000000"/>
        </w:rPr>
      </w:pPr>
      <w:r w:rsidRPr="00C47956">
        <w:rPr>
          <w:b/>
          <w:color w:val="000000"/>
        </w:rPr>
        <w:lastRenderedPageBreak/>
        <w:t>Электронные пособия: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Аудиозаписи в соответствии с программой обучения;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Видеофильмы, соответствующие тематике программы;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Слайды, соответствующие тематике программы;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Мультимедийные образовательные ресурсы, соответствующие тематике программы.</w:t>
      </w:r>
    </w:p>
    <w:p w:rsidR="00C47956" w:rsidRPr="00C47956" w:rsidRDefault="00C47956" w:rsidP="00C47956">
      <w:pPr>
        <w:jc w:val="both"/>
        <w:rPr>
          <w:b/>
          <w:color w:val="000000"/>
        </w:rPr>
      </w:pPr>
    </w:p>
    <w:p w:rsidR="00C47956" w:rsidRPr="00C47956" w:rsidRDefault="00C47956" w:rsidP="00C47956">
      <w:pPr>
        <w:jc w:val="both"/>
        <w:rPr>
          <w:b/>
          <w:color w:val="000000"/>
        </w:rPr>
      </w:pPr>
      <w:r w:rsidRPr="00C47956">
        <w:rPr>
          <w:b/>
          <w:color w:val="000000"/>
        </w:rPr>
        <w:t>Технические средства обучения (средства ИКТ):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Компьютер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Интерактивная доска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Магнитофон;</w:t>
      </w:r>
    </w:p>
    <w:p w:rsidR="00C47956" w:rsidRPr="00C47956" w:rsidRDefault="00C47956" w:rsidP="00C47956">
      <w:pPr>
        <w:jc w:val="both"/>
        <w:rPr>
          <w:b/>
          <w:color w:val="000000"/>
        </w:rPr>
      </w:pPr>
    </w:p>
    <w:p w:rsidR="00C47956" w:rsidRPr="00C47956" w:rsidRDefault="00C47956" w:rsidP="00C47956">
      <w:pPr>
        <w:jc w:val="both"/>
        <w:rPr>
          <w:b/>
          <w:color w:val="000000"/>
        </w:rPr>
      </w:pPr>
      <w:r w:rsidRPr="00C47956">
        <w:rPr>
          <w:b/>
          <w:color w:val="000000"/>
        </w:rPr>
        <w:t>Учебно-практическое и учебно-лабораторное оборудование:</w:t>
      </w:r>
    </w:p>
    <w:p w:rsidR="00C47956" w:rsidRPr="00C47956" w:rsidRDefault="00C47956" w:rsidP="00C47956">
      <w:pPr>
        <w:pStyle w:val="a6"/>
        <w:numPr>
          <w:ilvl w:val="0"/>
          <w:numId w:val="45"/>
        </w:numPr>
        <w:jc w:val="both"/>
        <w:rPr>
          <w:color w:val="000000"/>
        </w:rPr>
      </w:pPr>
      <w:r w:rsidRPr="00C47956">
        <w:rPr>
          <w:color w:val="000000"/>
        </w:rPr>
        <w:t>Простейшие школьные инструменты: ручка, карандаши цветные и простой, линейка, ластик.</w:t>
      </w:r>
    </w:p>
    <w:p w:rsidR="00C47956" w:rsidRPr="00C47956" w:rsidRDefault="00C47956" w:rsidP="00C47956">
      <w:pPr>
        <w:pStyle w:val="ac"/>
        <w:numPr>
          <w:ilvl w:val="0"/>
          <w:numId w:val="45"/>
        </w:numPr>
        <w:shd w:val="clear" w:color="auto" w:fill="FFFFFF"/>
        <w:spacing w:before="0" w:beforeAutospacing="0" w:after="0" w:afterAutospacing="0"/>
      </w:pPr>
      <w:r w:rsidRPr="00C47956">
        <w:rPr>
          <w:iCs/>
        </w:rPr>
        <w:t>Материалы и принадлежности для изобразительной деятельности</w:t>
      </w:r>
      <w:r w:rsidRPr="00C47956">
        <w:t> (для рисования, лепки, аппликации, выполнения графических заданий).</w:t>
      </w:r>
    </w:p>
    <w:p w:rsidR="00C47956" w:rsidRPr="00C47956" w:rsidRDefault="00C47956" w:rsidP="00C47956">
      <w:pPr>
        <w:jc w:val="both"/>
        <w:rPr>
          <w:b/>
          <w:color w:val="000000"/>
        </w:rPr>
      </w:pPr>
    </w:p>
    <w:p w:rsidR="00C47956" w:rsidRPr="00C47956" w:rsidRDefault="00C47956" w:rsidP="00C47956">
      <w:pPr>
        <w:jc w:val="both"/>
        <w:rPr>
          <w:b/>
          <w:color w:val="000000"/>
        </w:rPr>
      </w:pPr>
      <w:r w:rsidRPr="00C47956">
        <w:rPr>
          <w:b/>
          <w:color w:val="000000"/>
        </w:rPr>
        <w:t>Натуральные объекты.</w:t>
      </w:r>
    </w:p>
    <w:p w:rsidR="00C47956" w:rsidRPr="00C47956" w:rsidRDefault="00C47956" w:rsidP="00C47956">
      <w:pPr>
        <w:jc w:val="both"/>
        <w:rPr>
          <w:b/>
          <w:color w:val="000000"/>
        </w:rPr>
      </w:pPr>
      <w:r w:rsidRPr="00C47956">
        <w:rPr>
          <w:b/>
          <w:color w:val="000000"/>
        </w:rPr>
        <w:t>Музыкальные инструменты.</w:t>
      </w:r>
    </w:p>
    <w:p w:rsidR="00C47956" w:rsidRPr="00C47956" w:rsidRDefault="00C47956" w:rsidP="00C47956">
      <w:pPr>
        <w:jc w:val="both"/>
        <w:rPr>
          <w:b/>
          <w:bCs/>
        </w:rPr>
      </w:pPr>
      <w:r w:rsidRPr="00C47956">
        <w:rPr>
          <w:b/>
          <w:bCs/>
        </w:rPr>
        <w:t>Содержание учебного предмета</w:t>
      </w:r>
    </w:p>
    <w:p w:rsidR="00C47956" w:rsidRPr="00C47956" w:rsidRDefault="00C47956" w:rsidP="00C47956"/>
    <w:sectPr w:rsidR="00C47956" w:rsidRPr="00C47956" w:rsidSect="005D5A29">
      <w:type w:val="continuous"/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903" w:rsidRDefault="00E53903" w:rsidP="00920FC9">
      <w:r>
        <w:separator/>
      </w:r>
    </w:p>
  </w:endnote>
  <w:endnote w:type="continuationSeparator" w:id="1">
    <w:p w:rsidR="00E53903" w:rsidRDefault="00E53903" w:rsidP="00920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903" w:rsidRDefault="00E53903" w:rsidP="00920FC9">
      <w:r>
        <w:separator/>
      </w:r>
    </w:p>
  </w:footnote>
  <w:footnote w:type="continuationSeparator" w:id="1">
    <w:p w:rsidR="00E53903" w:rsidRDefault="00E53903" w:rsidP="00920F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E02"/>
    <w:multiLevelType w:val="hybridMultilevel"/>
    <w:tmpl w:val="ECA6259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8D2F2B"/>
    <w:multiLevelType w:val="hybridMultilevel"/>
    <w:tmpl w:val="8BCA4B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7DBA"/>
    <w:multiLevelType w:val="hybridMultilevel"/>
    <w:tmpl w:val="723CEA2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52FD2"/>
    <w:multiLevelType w:val="hybridMultilevel"/>
    <w:tmpl w:val="6E16BBB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F929BB"/>
    <w:multiLevelType w:val="hybridMultilevel"/>
    <w:tmpl w:val="648E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148F0"/>
    <w:multiLevelType w:val="hybridMultilevel"/>
    <w:tmpl w:val="E4C4DC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55D32"/>
    <w:multiLevelType w:val="hybridMultilevel"/>
    <w:tmpl w:val="384E762C"/>
    <w:lvl w:ilvl="0" w:tplc="94420A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17165F1F"/>
    <w:multiLevelType w:val="hybridMultilevel"/>
    <w:tmpl w:val="A1FEF7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13201F"/>
    <w:multiLevelType w:val="hybridMultilevel"/>
    <w:tmpl w:val="178A4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95398A"/>
    <w:multiLevelType w:val="hybridMultilevel"/>
    <w:tmpl w:val="403231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65C58DA"/>
    <w:multiLevelType w:val="hybridMultilevel"/>
    <w:tmpl w:val="B8C8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24554C"/>
    <w:multiLevelType w:val="hybridMultilevel"/>
    <w:tmpl w:val="361E89F0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>
    <w:nsid w:val="32A77F17"/>
    <w:multiLevelType w:val="hybridMultilevel"/>
    <w:tmpl w:val="07349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F70C2"/>
    <w:multiLevelType w:val="hybridMultilevel"/>
    <w:tmpl w:val="280C97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7531CB"/>
    <w:multiLevelType w:val="hybridMultilevel"/>
    <w:tmpl w:val="DDB2A7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3E1904DD"/>
    <w:multiLevelType w:val="hybridMultilevel"/>
    <w:tmpl w:val="35D6B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EF56CD2"/>
    <w:multiLevelType w:val="hybridMultilevel"/>
    <w:tmpl w:val="1472B1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72DC2"/>
    <w:multiLevelType w:val="hybridMultilevel"/>
    <w:tmpl w:val="2BD611F6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4A6BC6"/>
    <w:multiLevelType w:val="hybridMultilevel"/>
    <w:tmpl w:val="AF169512"/>
    <w:lvl w:ilvl="0" w:tplc="5E4E5A3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641617D"/>
    <w:multiLevelType w:val="hybridMultilevel"/>
    <w:tmpl w:val="A20074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F7102"/>
    <w:multiLevelType w:val="hybridMultilevel"/>
    <w:tmpl w:val="2FB6CABE"/>
    <w:lvl w:ilvl="0" w:tplc="A1ACDC7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>
    <w:nsid w:val="599E4281"/>
    <w:multiLevelType w:val="hybridMultilevel"/>
    <w:tmpl w:val="7CDC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4600A8"/>
    <w:multiLevelType w:val="hybridMultilevel"/>
    <w:tmpl w:val="D5B07A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E0E0043"/>
    <w:multiLevelType w:val="hybridMultilevel"/>
    <w:tmpl w:val="8A1CCB64"/>
    <w:lvl w:ilvl="0" w:tplc="7624AA18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255A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6A20E5CA">
      <w:numFmt w:val="bullet"/>
      <w:lvlText w:val="•"/>
      <w:lvlJc w:val="left"/>
      <w:pPr>
        <w:ind w:left="2057" w:hanging="286"/>
      </w:pPr>
      <w:rPr>
        <w:rFonts w:hint="default"/>
        <w:lang w:val="ru-RU" w:eastAsia="en-US" w:bidi="ar-SA"/>
      </w:rPr>
    </w:lvl>
    <w:lvl w:ilvl="3" w:tplc="370AF7E6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4" w:tplc="EDC65CF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DC90FC2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6" w:tplc="0DD617E2">
      <w:numFmt w:val="bullet"/>
      <w:lvlText w:val="•"/>
      <w:lvlJc w:val="left"/>
      <w:pPr>
        <w:ind w:left="5731" w:hanging="286"/>
      </w:pPr>
      <w:rPr>
        <w:rFonts w:hint="default"/>
        <w:lang w:val="ru-RU" w:eastAsia="en-US" w:bidi="ar-SA"/>
      </w:rPr>
    </w:lvl>
    <w:lvl w:ilvl="7" w:tplc="A6B635EC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8" w:tplc="04441262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</w:abstractNum>
  <w:abstractNum w:abstractNumId="32">
    <w:nsid w:val="5E523D14"/>
    <w:multiLevelType w:val="hybridMultilevel"/>
    <w:tmpl w:val="B8E0E8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8A53EF"/>
    <w:multiLevelType w:val="hybridMultilevel"/>
    <w:tmpl w:val="BD80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54DC4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6">
    <w:nsid w:val="6B7F22A7"/>
    <w:multiLevelType w:val="hybridMultilevel"/>
    <w:tmpl w:val="4D7876B2"/>
    <w:lvl w:ilvl="0" w:tplc="1CEA9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153EB"/>
    <w:multiLevelType w:val="hybridMultilevel"/>
    <w:tmpl w:val="53708328"/>
    <w:lvl w:ilvl="0" w:tplc="2062BBB2">
      <w:start w:val="4"/>
      <w:numFmt w:val="upperRoman"/>
      <w:lvlText w:val="%1."/>
      <w:lvlJc w:val="left"/>
      <w:pPr>
        <w:ind w:left="2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8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42456A0"/>
    <w:multiLevelType w:val="hybridMultilevel"/>
    <w:tmpl w:val="DA5468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17405"/>
    <w:multiLevelType w:val="hybridMultilevel"/>
    <w:tmpl w:val="6D56F0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4C7E57"/>
    <w:multiLevelType w:val="hybridMultilevel"/>
    <w:tmpl w:val="729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6342F"/>
    <w:multiLevelType w:val="hybridMultilevel"/>
    <w:tmpl w:val="36D4D03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B595699"/>
    <w:multiLevelType w:val="hybridMultilevel"/>
    <w:tmpl w:val="F350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873754"/>
    <w:multiLevelType w:val="multilevel"/>
    <w:tmpl w:val="8326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4"/>
  </w:num>
  <w:num w:numId="3">
    <w:abstractNumId w:val="18"/>
  </w:num>
  <w:num w:numId="4">
    <w:abstractNumId w:val="6"/>
  </w:num>
  <w:num w:numId="5">
    <w:abstractNumId w:val="21"/>
  </w:num>
  <w:num w:numId="6">
    <w:abstractNumId w:val="28"/>
  </w:num>
  <w:num w:numId="7">
    <w:abstractNumId w:val="41"/>
  </w:num>
  <w:num w:numId="8">
    <w:abstractNumId w:val="9"/>
  </w:num>
  <w:num w:numId="9">
    <w:abstractNumId w:val="36"/>
  </w:num>
  <w:num w:numId="10">
    <w:abstractNumId w:val="7"/>
  </w:num>
  <w:num w:numId="11">
    <w:abstractNumId w:val="38"/>
  </w:num>
  <w:num w:numId="12">
    <w:abstractNumId w:val="15"/>
  </w:num>
  <w:num w:numId="13">
    <w:abstractNumId w:val="11"/>
  </w:num>
  <w:num w:numId="14">
    <w:abstractNumId w:val="33"/>
  </w:num>
  <w:num w:numId="15">
    <w:abstractNumId w:val="19"/>
  </w:num>
  <w:num w:numId="16">
    <w:abstractNumId w:val="5"/>
  </w:num>
  <w:num w:numId="17">
    <w:abstractNumId w:val="13"/>
  </w:num>
  <w:num w:numId="18">
    <w:abstractNumId w:val="29"/>
  </w:num>
  <w:num w:numId="19">
    <w:abstractNumId w:val="22"/>
  </w:num>
  <w:num w:numId="20">
    <w:abstractNumId w:val="17"/>
  </w:num>
  <w:num w:numId="21">
    <w:abstractNumId w:val="12"/>
  </w:num>
  <w:num w:numId="22">
    <w:abstractNumId w:val="16"/>
  </w:num>
  <w:num w:numId="23">
    <w:abstractNumId w:val="3"/>
  </w:num>
  <w:num w:numId="24">
    <w:abstractNumId w:val="35"/>
  </w:num>
  <w:num w:numId="25">
    <w:abstractNumId w:val="26"/>
  </w:num>
  <w:num w:numId="26">
    <w:abstractNumId w:val="34"/>
  </w:num>
  <w:num w:numId="27">
    <w:abstractNumId w:val="31"/>
  </w:num>
  <w:num w:numId="28">
    <w:abstractNumId w:val="24"/>
  </w:num>
  <w:num w:numId="29">
    <w:abstractNumId w:val="37"/>
  </w:num>
  <w:num w:numId="30">
    <w:abstractNumId w:val="25"/>
  </w:num>
  <w:num w:numId="31">
    <w:abstractNumId w:val="40"/>
  </w:num>
  <w:num w:numId="32">
    <w:abstractNumId w:val="42"/>
  </w:num>
  <w:num w:numId="33">
    <w:abstractNumId w:val="27"/>
  </w:num>
  <w:num w:numId="34">
    <w:abstractNumId w:val="39"/>
  </w:num>
  <w:num w:numId="35">
    <w:abstractNumId w:val="23"/>
  </w:num>
  <w:num w:numId="36">
    <w:abstractNumId w:val="10"/>
  </w:num>
  <w:num w:numId="37">
    <w:abstractNumId w:val="2"/>
  </w:num>
  <w:num w:numId="38">
    <w:abstractNumId w:val="20"/>
  </w:num>
  <w:num w:numId="39">
    <w:abstractNumId w:val="32"/>
  </w:num>
  <w:num w:numId="40">
    <w:abstractNumId w:val="4"/>
  </w:num>
  <w:num w:numId="41">
    <w:abstractNumId w:val="0"/>
  </w:num>
  <w:num w:numId="42">
    <w:abstractNumId w:val="8"/>
  </w:num>
  <w:num w:numId="43">
    <w:abstractNumId w:val="1"/>
  </w:num>
  <w:num w:numId="44">
    <w:abstractNumId w:val="44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DD9"/>
    <w:rsid w:val="00000B75"/>
    <w:rsid w:val="00000F34"/>
    <w:rsid w:val="00000FCF"/>
    <w:rsid w:val="00001C93"/>
    <w:rsid w:val="000021B9"/>
    <w:rsid w:val="000043E9"/>
    <w:rsid w:val="00005022"/>
    <w:rsid w:val="000054E3"/>
    <w:rsid w:val="00006143"/>
    <w:rsid w:val="00006234"/>
    <w:rsid w:val="00007893"/>
    <w:rsid w:val="00011688"/>
    <w:rsid w:val="00011C5A"/>
    <w:rsid w:val="00013BAD"/>
    <w:rsid w:val="0001473D"/>
    <w:rsid w:val="000149AA"/>
    <w:rsid w:val="00014DB7"/>
    <w:rsid w:val="0001590F"/>
    <w:rsid w:val="000173B3"/>
    <w:rsid w:val="00024059"/>
    <w:rsid w:val="000247D6"/>
    <w:rsid w:val="000251AC"/>
    <w:rsid w:val="000266EB"/>
    <w:rsid w:val="000333E7"/>
    <w:rsid w:val="0003478A"/>
    <w:rsid w:val="000348BC"/>
    <w:rsid w:val="00041CA0"/>
    <w:rsid w:val="000434CE"/>
    <w:rsid w:val="00044EFE"/>
    <w:rsid w:val="00045574"/>
    <w:rsid w:val="00045E86"/>
    <w:rsid w:val="000475EC"/>
    <w:rsid w:val="00047B26"/>
    <w:rsid w:val="00047CA7"/>
    <w:rsid w:val="00050FB1"/>
    <w:rsid w:val="00054A36"/>
    <w:rsid w:val="00055CC5"/>
    <w:rsid w:val="000567F8"/>
    <w:rsid w:val="00057690"/>
    <w:rsid w:val="00060A66"/>
    <w:rsid w:val="000632A1"/>
    <w:rsid w:val="00063A40"/>
    <w:rsid w:val="0006448B"/>
    <w:rsid w:val="000647A0"/>
    <w:rsid w:val="0006600B"/>
    <w:rsid w:val="00066AA5"/>
    <w:rsid w:val="000677A1"/>
    <w:rsid w:val="00067A97"/>
    <w:rsid w:val="00072719"/>
    <w:rsid w:val="000733E1"/>
    <w:rsid w:val="00073481"/>
    <w:rsid w:val="00077742"/>
    <w:rsid w:val="00077EE5"/>
    <w:rsid w:val="000820E4"/>
    <w:rsid w:val="00082B68"/>
    <w:rsid w:val="0008576C"/>
    <w:rsid w:val="0008662E"/>
    <w:rsid w:val="00087878"/>
    <w:rsid w:val="000910CC"/>
    <w:rsid w:val="000917F9"/>
    <w:rsid w:val="0009287D"/>
    <w:rsid w:val="00092C89"/>
    <w:rsid w:val="00093BD3"/>
    <w:rsid w:val="00093C07"/>
    <w:rsid w:val="00095185"/>
    <w:rsid w:val="00096943"/>
    <w:rsid w:val="00096A67"/>
    <w:rsid w:val="000A2C37"/>
    <w:rsid w:val="000A2EBF"/>
    <w:rsid w:val="000A381D"/>
    <w:rsid w:val="000A4C36"/>
    <w:rsid w:val="000B0137"/>
    <w:rsid w:val="000B0BA8"/>
    <w:rsid w:val="000B1827"/>
    <w:rsid w:val="000B2D24"/>
    <w:rsid w:val="000B3297"/>
    <w:rsid w:val="000B3524"/>
    <w:rsid w:val="000B3F1E"/>
    <w:rsid w:val="000B59B0"/>
    <w:rsid w:val="000B7F3B"/>
    <w:rsid w:val="000C22FC"/>
    <w:rsid w:val="000C24C8"/>
    <w:rsid w:val="000C312D"/>
    <w:rsid w:val="000C52CD"/>
    <w:rsid w:val="000C54B0"/>
    <w:rsid w:val="000C5BC6"/>
    <w:rsid w:val="000C7CEA"/>
    <w:rsid w:val="000D0AEC"/>
    <w:rsid w:val="000D123F"/>
    <w:rsid w:val="000D1973"/>
    <w:rsid w:val="000D230E"/>
    <w:rsid w:val="000D270A"/>
    <w:rsid w:val="000D2B6A"/>
    <w:rsid w:val="000D3791"/>
    <w:rsid w:val="000D3D21"/>
    <w:rsid w:val="000D5598"/>
    <w:rsid w:val="000D5F59"/>
    <w:rsid w:val="000D6014"/>
    <w:rsid w:val="000D678D"/>
    <w:rsid w:val="000D69E9"/>
    <w:rsid w:val="000D7400"/>
    <w:rsid w:val="000D7CA1"/>
    <w:rsid w:val="000E052F"/>
    <w:rsid w:val="000E1FD2"/>
    <w:rsid w:val="000E6118"/>
    <w:rsid w:val="000E683C"/>
    <w:rsid w:val="000E6F37"/>
    <w:rsid w:val="000F52D6"/>
    <w:rsid w:val="000F5544"/>
    <w:rsid w:val="000F590A"/>
    <w:rsid w:val="000F6328"/>
    <w:rsid w:val="000F6714"/>
    <w:rsid w:val="00100600"/>
    <w:rsid w:val="00104069"/>
    <w:rsid w:val="00104924"/>
    <w:rsid w:val="0010662F"/>
    <w:rsid w:val="00106632"/>
    <w:rsid w:val="001116BE"/>
    <w:rsid w:val="00112CF5"/>
    <w:rsid w:val="00113BE7"/>
    <w:rsid w:val="00117440"/>
    <w:rsid w:val="001201A0"/>
    <w:rsid w:val="00120E0B"/>
    <w:rsid w:val="00123D73"/>
    <w:rsid w:val="001247B7"/>
    <w:rsid w:val="00124973"/>
    <w:rsid w:val="00127EDD"/>
    <w:rsid w:val="00133212"/>
    <w:rsid w:val="00134CC7"/>
    <w:rsid w:val="00134CF1"/>
    <w:rsid w:val="001351B5"/>
    <w:rsid w:val="0013586A"/>
    <w:rsid w:val="00135C4D"/>
    <w:rsid w:val="001361D3"/>
    <w:rsid w:val="0013755C"/>
    <w:rsid w:val="001450A2"/>
    <w:rsid w:val="001517D6"/>
    <w:rsid w:val="00151FBF"/>
    <w:rsid w:val="00152987"/>
    <w:rsid w:val="00153754"/>
    <w:rsid w:val="00156165"/>
    <w:rsid w:val="00156A32"/>
    <w:rsid w:val="0016132C"/>
    <w:rsid w:val="00161E26"/>
    <w:rsid w:val="0016392D"/>
    <w:rsid w:val="0016597D"/>
    <w:rsid w:val="00165ABF"/>
    <w:rsid w:val="001666F9"/>
    <w:rsid w:val="00173411"/>
    <w:rsid w:val="00173B83"/>
    <w:rsid w:val="00177FA3"/>
    <w:rsid w:val="00180BA0"/>
    <w:rsid w:val="00181F74"/>
    <w:rsid w:val="0018218D"/>
    <w:rsid w:val="0018416F"/>
    <w:rsid w:val="001842DD"/>
    <w:rsid w:val="0018465C"/>
    <w:rsid w:val="00184781"/>
    <w:rsid w:val="0018522D"/>
    <w:rsid w:val="00185840"/>
    <w:rsid w:val="00186B7C"/>
    <w:rsid w:val="00191201"/>
    <w:rsid w:val="0019387C"/>
    <w:rsid w:val="00195172"/>
    <w:rsid w:val="00197158"/>
    <w:rsid w:val="001A2431"/>
    <w:rsid w:val="001A4972"/>
    <w:rsid w:val="001A5DA6"/>
    <w:rsid w:val="001A7312"/>
    <w:rsid w:val="001A755C"/>
    <w:rsid w:val="001A782E"/>
    <w:rsid w:val="001A7C79"/>
    <w:rsid w:val="001B120F"/>
    <w:rsid w:val="001B27AF"/>
    <w:rsid w:val="001B2F19"/>
    <w:rsid w:val="001B71BD"/>
    <w:rsid w:val="001C1AF6"/>
    <w:rsid w:val="001C1F77"/>
    <w:rsid w:val="001C5110"/>
    <w:rsid w:val="001C619C"/>
    <w:rsid w:val="001D0078"/>
    <w:rsid w:val="001D17EF"/>
    <w:rsid w:val="001D1C10"/>
    <w:rsid w:val="001D2357"/>
    <w:rsid w:val="001D2382"/>
    <w:rsid w:val="001D2F71"/>
    <w:rsid w:val="001D46D3"/>
    <w:rsid w:val="001D546F"/>
    <w:rsid w:val="001D5486"/>
    <w:rsid w:val="001D5AC6"/>
    <w:rsid w:val="001D6F0A"/>
    <w:rsid w:val="001D7032"/>
    <w:rsid w:val="001E2F12"/>
    <w:rsid w:val="001E5102"/>
    <w:rsid w:val="001E51D0"/>
    <w:rsid w:val="001F4358"/>
    <w:rsid w:val="001F47E6"/>
    <w:rsid w:val="001F4BC6"/>
    <w:rsid w:val="001F51B4"/>
    <w:rsid w:val="001F6C4B"/>
    <w:rsid w:val="002001BB"/>
    <w:rsid w:val="002025FB"/>
    <w:rsid w:val="00202B85"/>
    <w:rsid w:val="0020794C"/>
    <w:rsid w:val="00207A9F"/>
    <w:rsid w:val="00210A98"/>
    <w:rsid w:val="00210F93"/>
    <w:rsid w:val="00211F8A"/>
    <w:rsid w:val="0021240F"/>
    <w:rsid w:val="0021392D"/>
    <w:rsid w:val="0021680E"/>
    <w:rsid w:val="00216EC0"/>
    <w:rsid w:val="002208DF"/>
    <w:rsid w:val="002209E1"/>
    <w:rsid w:val="00220F16"/>
    <w:rsid w:val="00221FC5"/>
    <w:rsid w:val="002223E0"/>
    <w:rsid w:val="0022241F"/>
    <w:rsid w:val="002225D6"/>
    <w:rsid w:val="00223729"/>
    <w:rsid w:val="00223FE0"/>
    <w:rsid w:val="00226F5F"/>
    <w:rsid w:val="0022705B"/>
    <w:rsid w:val="0022729A"/>
    <w:rsid w:val="00227C28"/>
    <w:rsid w:val="00227C39"/>
    <w:rsid w:val="0023236A"/>
    <w:rsid w:val="00232963"/>
    <w:rsid w:val="00232DB2"/>
    <w:rsid w:val="00232FED"/>
    <w:rsid w:val="00233C55"/>
    <w:rsid w:val="00237730"/>
    <w:rsid w:val="00240A0E"/>
    <w:rsid w:val="00243416"/>
    <w:rsid w:val="00243DE6"/>
    <w:rsid w:val="00247203"/>
    <w:rsid w:val="0025019E"/>
    <w:rsid w:val="00253371"/>
    <w:rsid w:val="00253676"/>
    <w:rsid w:val="00253C45"/>
    <w:rsid w:val="002557DE"/>
    <w:rsid w:val="00257681"/>
    <w:rsid w:val="0025792E"/>
    <w:rsid w:val="00257C37"/>
    <w:rsid w:val="002604AE"/>
    <w:rsid w:val="00262784"/>
    <w:rsid w:val="00263289"/>
    <w:rsid w:val="00263FB1"/>
    <w:rsid w:val="002651AA"/>
    <w:rsid w:val="00266774"/>
    <w:rsid w:val="0027299A"/>
    <w:rsid w:val="002730B6"/>
    <w:rsid w:val="0027533F"/>
    <w:rsid w:val="00276475"/>
    <w:rsid w:val="00283625"/>
    <w:rsid w:val="00294253"/>
    <w:rsid w:val="0029620F"/>
    <w:rsid w:val="002A15A1"/>
    <w:rsid w:val="002A31D0"/>
    <w:rsid w:val="002A33A3"/>
    <w:rsid w:val="002A452B"/>
    <w:rsid w:val="002A462D"/>
    <w:rsid w:val="002A4E4C"/>
    <w:rsid w:val="002A598F"/>
    <w:rsid w:val="002A620B"/>
    <w:rsid w:val="002A64B5"/>
    <w:rsid w:val="002B0D62"/>
    <w:rsid w:val="002B2846"/>
    <w:rsid w:val="002B2FC7"/>
    <w:rsid w:val="002B40F8"/>
    <w:rsid w:val="002B70BE"/>
    <w:rsid w:val="002C0508"/>
    <w:rsid w:val="002C219E"/>
    <w:rsid w:val="002C2E96"/>
    <w:rsid w:val="002C45B1"/>
    <w:rsid w:val="002C4D39"/>
    <w:rsid w:val="002C7365"/>
    <w:rsid w:val="002D12E2"/>
    <w:rsid w:val="002D2293"/>
    <w:rsid w:val="002D22B8"/>
    <w:rsid w:val="002D2346"/>
    <w:rsid w:val="002D33D8"/>
    <w:rsid w:val="002D5550"/>
    <w:rsid w:val="002E14D2"/>
    <w:rsid w:val="002E3DAE"/>
    <w:rsid w:val="002E5937"/>
    <w:rsid w:val="002E7553"/>
    <w:rsid w:val="002E7A02"/>
    <w:rsid w:val="002F224C"/>
    <w:rsid w:val="002F29F3"/>
    <w:rsid w:val="002F512E"/>
    <w:rsid w:val="002F6364"/>
    <w:rsid w:val="002F7555"/>
    <w:rsid w:val="00300CDE"/>
    <w:rsid w:val="003011AB"/>
    <w:rsid w:val="003019D6"/>
    <w:rsid w:val="00301F24"/>
    <w:rsid w:val="003035FE"/>
    <w:rsid w:val="00305267"/>
    <w:rsid w:val="00305442"/>
    <w:rsid w:val="00307816"/>
    <w:rsid w:val="0031185C"/>
    <w:rsid w:val="003141F1"/>
    <w:rsid w:val="00320589"/>
    <w:rsid w:val="003226E3"/>
    <w:rsid w:val="003244B5"/>
    <w:rsid w:val="003305CA"/>
    <w:rsid w:val="00337021"/>
    <w:rsid w:val="00337439"/>
    <w:rsid w:val="00342400"/>
    <w:rsid w:val="00342A6E"/>
    <w:rsid w:val="00342C4E"/>
    <w:rsid w:val="0034352F"/>
    <w:rsid w:val="00343810"/>
    <w:rsid w:val="00345E50"/>
    <w:rsid w:val="00345F61"/>
    <w:rsid w:val="003466A6"/>
    <w:rsid w:val="00346A93"/>
    <w:rsid w:val="00351003"/>
    <w:rsid w:val="00353077"/>
    <w:rsid w:val="003536BE"/>
    <w:rsid w:val="00355736"/>
    <w:rsid w:val="00355BAB"/>
    <w:rsid w:val="003561FB"/>
    <w:rsid w:val="00357275"/>
    <w:rsid w:val="003601E0"/>
    <w:rsid w:val="00360688"/>
    <w:rsid w:val="0036097C"/>
    <w:rsid w:val="0036161B"/>
    <w:rsid w:val="00364037"/>
    <w:rsid w:val="00364327"/>
    <w:rsid w:val="00365CBF"/>
    <w:rsid w:val="00366FD8"/>
    <w:rsid w:val="003674DD"/>
    <w:rsid w:val="003733B6"/>
    <w:rsid w:val="00373F28"/>
    <w:rsid w:val="00377028"/>
    <w:rsid w:val="00381C7D"/>
    <w:rsid w:val="00384407"/>
    <w:rsid w:val="00384DC8"/>
    <w:rsid w:val="0038547F"/>
    <w:rsid w:val="00385732"/>
    <w:rsid w:val="00387FB3"/>
    <w:rsid w:val="0039001C"/>
    <w:rsid w:val="00393AAD"/>
    <w:rsid w:val="00394563"/>
    <w:rsid w:val="003952D3"/>
    <w:rsid w:val="00396432"/>
    <w:rsid w:val="00396AAE"/>
    <w:rsid w:val="003A2F63"/>
    <w:rsid w:val="003A66F1"/>
    <w:rsid w:val="003B128B"/>
    <w:rsid w:val="003B1EC3"/>
    <w:rsid w:val="003B25A3"/>
    <w:rsid w:val="003B45F4"/>
    <w:rsid w:val="003B4702"/>
    <w:rsid w:val="003B602D"/>
    <w:rsid w:val="003B7C4C"/>
    <w:rsid w:val="003C3B9F"/>
    <w:rsid w:val="003C5E1B"/>
    <w:rsid w:val="003C742A"/>
    <w:rsid w:val="003D0573"/>
    <w:rsid w:val="003D131A"/>
    <w:rsid w:val="003D28DC"/>
    <w:rsid w:val="003D2BE4"/>
    <w:rsid w:val="003D3656"/>
    <w:rsid w:val="003D4ABB"/>
    <w:rsid w:val="003D55C2"/>
    <w:rsid w:val="003D7779"/>
    <w:rsid w:val="003E2220"/>
    <w:rsid w:val="003E2259"/>
    <w:rsid w:val="003E3FC5"/>
    <w:rsid w:val="003E4647"/>
    <w:rsid w:val="003E46B7"/>
    <w:rsid w:val="003E526E"/>
    <w:rsid w:val="003E7B9A"/>
    <w:rsid w:val="003F137E"/>
    <w:rsid w:val="003F1479"/>
    <w:rsid w:val="003F550F"/>
    <w:rsid w:val="003F771E"/>
    <w:rsid w:val="0040074B"/>
    <w:rsid w:val="00402137"/>
    <w:rsid w:val="0040255A"/>
    <w:rsid w:val="00402AE5"/>
    <w:rsid w:val="0040414E"/>
    <w:rsid w:val="00406754"/>
    <w:rsid w:val="00407ABF"/>
    <w:rsid w:val="00414DE1"/>
    <w:rsid w:val="00414EB0"/>
    <w:rsid w:val="00415397"/>
    <w:rsid w:val="00415726"/>
    <w:rsid w:val="004174B4"/>
    <w:rsid w:val="0042024B"/>
    <w:rsid w:val="00420F4D"/>
    <w:rsid w:val="00421A72"/>
    <w:rsid w:val="004220DE"/>
    <w:rsid w:val="004228C3"/>
    <w:rsid w:val="00422AD9"/>
    <w:rsid w:val="00423397"/>
    <w:rsid w:val="0042399B"/>
    <w:rsid w:val="00426D9A"/>
    <w:rsid w:val="00427D89"/>
    <w:rsid w:val="0043083C"/>
    <w:rsid w:val="004317EA"/>
    <w:rsid w:val="00437ED8"/>
    <w:rsid w:val="00441F02"/>
    <w:rsid w:val="004425ED"/>
    <w:rsid w:val="00443691"/>
    <w:rsid w:val="0044375D"/>
    <w:rsid w:val="0044588D"/>
    <w:rsid w:val="00445E21"/>
    <w:rsid w:val="00447159"/>
    <w:rsid w:val="00447C45"/>
    <w:rsid w:val="00451AD4"/>
    <w:rsid w:val="00452B33"/>
    <w:rsid w:val="00453202"/>
    <w:rsid w:val="004548E1"/>
    <w:rsid w:val="00461BF3"/>
    <w:rsid w:val="004635DE"/>
    <w:rsid w:val="00464523"/>
    <w:rsid w:val="004667C6"/>
    <w:rsid w:val="00470FD1"/>
    <w:rsid w:val="004744F6"/>
    <w:rsid w:val="00474E69"/>
    <w:rsid w:val="00480ED6"/>
    <w:rsid w:val="0048276D"/>
    <w:rsid w:val="0048514E"/>
    <w:rsid w:val="004918E4"/>
    <w:rsid w:val="00492D09"/>
    <w:rsid w:val="00496532"/>
    <w:rsid w:val="00496D15"/>
    <w:rsid w:val="00497CD1"/>
    <w:rsid w:val="004A49A6"/>
    <w:rsid w:val="004B07A9"/>
    <w:rsid w:val="004B2762"/>
    <w:rsid w:val="004B30E3"/>
    <w:rsid w:val="004B4DB3"/>
    <w:rsid w:val="004B5915"/>
    <w:rsid w:val="004C39A6"/>
    <w:rsid w:val="004C456D"/>
    <w:rsid w:val="004C5677"/>
    <w:rsid w:val="004C5F46"/>
    <w:rsid w:val="004C78B9"/>
    <w:rsid w:val="004D2249"/>
    <w:rsid w:val="004D3D22"/>
    <w:rsid w:val="004E008D"/>
    <w:rsid w:val="004E0D5C"/>
    <w:rsid w:val="004E58A9"/>
    <w:rsid w:val="004E6A71"/>
    <w:rsid w:val="004F0FBC"/>
    <w:rsid w:val="004F284B"/>
    <w:rsid w:val="004F3C38"/>
    <w:rsid w:val="004F47D5"/>
    <w:rsid w:val="004F5887"/>
    <w:rsid w:val="004F7AE6"/>
    <w:rsid w:val="00500B04"/>
    <w:rsid w:val="00503072"/>
    <w:rsid w:val="00505921"/>
    <w:rsid w:val="00507D09"/>
    <w:rsid w:val="00510310"/>
    <w:rsid w:val="005111BC"/>
    <w:rsid w:val="005122B7"/>
    <w:rsid w:val="00514272"/>
    <w:rsid w:val="00515F8B"/>
    <w:rsid w:val="005165E7"/>
    <w:rsid w:val="005173CA"/>
    <w:rsid w:val="00524125"/>
    <w:rsid w:val="00524241"/>
    <w:rsid w:val="00525957"/>
    <w:rsid w:val="0052614F"/>
    <w:rsid w:val="00527889"/>
    <w:rsid w:val="00527F73"/>
    <w:rsid w:val="00532E8A"/>
    <w:rsid w:val="0054014B"/>
    <w:rsid w:val="00541863"/>
    <w:rsid w:val="0054207C"/>
    <w:rsid w:val="00543CCF"/>
    <w:rsid w:val="005445CE"/>
    <w:rsid w:val="00545575"/>
    <w:rsid w:val="00545B12"/>
    <w:rsid w:val="00554128"/>
    <w:rsid w:val="0055544B"/>
    <w:rsid w:val="005604E1"/>
    <w:rsid w:val="0056222F"/>
    <w:rsid w:val="005630EE"/>
    <w:rsid w:val="00565153"/>
    <w:rsid w:val="00565C4C"/>
    <w:rsid w:val="00565E95"/>
    <w:rsid w:val="005702BB"/>
    <w:rsid w:val="00570EE6"/>
    <w:rsid w:val="005723BD"/>
    <w:rsid w:val="00581ABE"/>
    <w:rsid w:val="00581B76"/>
    <w:rsid w:val="00583B3E"/>
    <w:rsid w:val="00584FF4"/>
    <w:rsid w:val="00587272"/>
    <w:rsid w:val="005900EC"/>
    <w:rsid w:val="00592336"/>
    <w:rsid w:val="00592D45"/>
    <w:rsid w:val="0059307F"/>
    <w:rsid w:val="005A280A"/>
    <w:rsid w:val="005A42D0"/>
    <w:rsid w:val="005A5ECC"/>
    <w:rsid w:val="005A5EDE"/>
    <w:rsid w:val="005A7083"/>
    <w:rsid w:val="005A73D1"/>
    <w:rsid w:val="005B0304"/>
    <w:rsid w:val="005B54BA"/>
    <w:rsid w:val="005B6124"/>
    <w:rsid w:val="005B7B1C"/>
    <w:rsid w:val="005C26D5"/>
    <w:rsid w:val="005C2D0D"/>
    <w:rsid w:val="005C4419"/>
    <w:rsid w:val="005C5EE2"/>
    <w:rsid w:val="005C709D"/>
    <w:rsid w:val="005D2663"/>
    <w:rsid w:val="005D5A29"/>
    <w:rsid w:val="005E16B5"/>
    <w:rsid w:val="005E2010"/>
    <w:rsid w:val="005E3269"/>
    <w:rsid w:val="005E50F7"/>
    <w:rsid w:val="005E5FC3"/>
    <w:rsid w:val="005F0942"/>
    <w:rsid w:val="005F3093"/>
    <w:rsid w:val="005F5C43"/>
    <w:rsid w:val="005F6A4C"/>
    <w:rsid w:val="006030EC"/>
    <w:rsid w:val="00607963"/>
    <w:rsid w:val="006079FB"/>
    <w:rsid w:val="00610D93"/>
    <w:rsid w:val="00612B15"/>
    <w:rsid w:val="00613C3D"/>
    <w:rsid w:val="00614E56"/>
    <w:rsid w:val="00616A7A"/>
    <w:rsid w:val="00616B42"/>
    <w:rsid w:val="006175AC"/>
    <w:rsid w:val="00617F1B"/>
    <w:rsid w:val="00622544"/>
    <w:rsid w:val="00622F81"/>
    <w:rsid w:val="00624974"/>
    <w:rsid w:val="00625777"/>
    <w:rsid w:val="00632432"/>
    <w:rsid w:val="0063321D"/>
    <w:rsid w:val="006341C8"/>
    <w:rsid w:val="0063711A"/>
    <w:rsid w:val="00637401"/>
    <w:rsid w:val="00637B5E"/>
    <w:rsid w:val="006414AE"/>
    <w:rsid w:val="00642622"/>
    <w:rsid w:val="00642DF3"/>
    <w:rsid w:val="00642E11"/>
    <w:rsid w:val="0064411A"/>
    <w:rsid w:val="00644546"/>
    <w:rsid w:val="00644C02"/>
    <w:rsid w:val="00645D1C"/>
    <w:rsid w:val="0064632F"/>
    <w:rsid w:val="00650D0B"/>
    <w:rsid w:val="00650D62"/>
    <w:rsid w:val="00652660"/>
    <w:rsid w:val="00654FA7"/>
    <w:rsid w:val="00655322"/>
    <w:rsid w:val="00655A6B"/>
    <w:rsid w:val="00655C56"/>
    <w:rsid w:val="00660A97"/>
    <w:rsid w:val="0066289D"/>
    <w:rsid w:val="006639CA"/>
    <w:rsid w:val="00664B86"/>
    <w:rsid w:val="00664C4F"/>
    <w:rsid w:val="00666816"/>
    <w:rsid w:val="00667CE6"/>
    <w:rsid w:val="00670367"/>
    <w:rsid w:val="0067098A"/>
    <w:rsid w:val="00670FF7"/>
    <w:rsid w:val="006739FE"/>
    <w:rsid w:val="006822EA"/>
    <w:rsid w:val="0068385C"/>
    <w:rsid w:val="0068472E"/>
    <w:rsid w:val="00684BF8"/>
    <w:rsid w:val="00684C79"/>
    <w:rsid w:val="00685D87"/>
    <w:rsid w:val="006863C4"/>
    <w:rsid w:val="00690BB9"/>
    <w:rsid w:val="006921C1"/>
    <w:rsid w:val="0069560B"/>
    <w:rsid w:val="00696D7D"/>
    <w:rsid w:val="00696EBE"/>
    <w:rsid w:val="006976C2"/>
    <w:rsid w:val="00697EF8"/>
    <w:rsid w:val="006A0E82"/>
    <w:rsid w:val="006A2381"/>
    <w:rsid w:val="006A30D3"/>
    <w:rsid w:val="006A756F"/>
    <w:rsid w:val="006B10E6"/>
    <w:rsid w:val="006B37EB"/>
    <w:rsid w:val="006C065F"/>
    <w:rsid w:val="006C14DF"/>
    <w:rsid w:val="006C1E4A"/>
    <w:rsid w:val="006C2415"/>
    <w:rsid w:val="006C4D56"/>
    <w:rsid w:val="006C5991"/>
    <w:rsid w:val="006C7118"/>
    <w:rsid w:val="006C7E5C"/>
    <w:rsid w:val="006D186D"/>
    <w:rsid w:val="006D1EF7"/>
    <w:rsid w:val="006D32C4"/>
    <w:rsid w:val="006D5D89"/>
    <w:rsid w:val="006E0BF4"/>
    <w:rsid w:val="006E1DA7"/>
    <w:rsid w:val="006E3CB9"/>
    <w:rsid w:val="006E4007"/>
    <w:rsid w:val="006E4E9B"/>
    <w:rsid w:val="006F1F3C"/>
    <w:rsid w:val="006F2DA7"/>
    <w:rsid w:val="006F325A"/>
    <w:rsid w:val="006F4659"/>
    <w:rsid w:val="006F542C"/>
    <w:rsid w:val="006F6A81"/>
    <w:rsid w:val="006F6CC0"/>
    <w:rsid w:val="006F7982"/>
    <w:rsid w:val="00701AE0"/>
    <w:rsid w:val="007027C2"/>
    <w:rsid w:val="00704CBF"/>
    <w:rsid w:val="00705610"/>
    <w:rsid w:val="007057D1"/>
    <w:rsid w:val="00712CA5"/>
    <w:rsid w:val="0071529F"/>
    <w:rsid w:val="0072384B"/>
    <w:rsid w:val="00726D08"/>
    <w:rsid w:val="00726D81"/>
    <w:rsid w:val="00727BD4"/>
    <w:rsid w:val="007308C7"/>
    <w:rsid w:val="00731AC4"/>
    <w:rsid w:val="007341CA"/>
    <w:rsid w:val="007353DB"/>
    <w:rsid w:val="00735C76"/>
    <w:rsid w:val="00736485"/>
    <w:rsid w:val="007369CD"/>
    <w:rsid w:val="00736DD7"/>
    <w:rsid w:val="0073754E"/>
    <w:rsid w:val="00741682"/>
    <w:rsid w:val="00743309"/>
    <w:rsid w:val="007452DF"/>
    <w:rsid w:val="0074598B"/>
    <w:rsid w:val="0075309A"/>
    <w:rsid w:val="00754807"/>
    <w:rsid w:val="0075566B"/>
    <w:rsid w:val="00755C09"/>
    <w:rsid w:val="0075658C"/>
    <w:rsid w:val="007604CA"/>
    <w:rsid w:val="0076346D"/>
    <w:rsid w:val="0076714C"/>
    <w:rsid w:val="0076768A"/>
    <w:rsid w:val="00770190"/>
    <w:rsid w:val="00772463"/>
    <w:rsid w:val="00774B11"/>
    <w:rsid w:val="00774BD7"/>
    <w:rsid w:val="00775100"/>
    <w:rsid w:val="007758B7"/>
    <w:rsid w:val="007777BB"/>
    <w:rsid w:val="00780BD3"/>
    <w:rsid w:val="00782C1C"/>
    <w:rsid w:val="007858D5"/>
    <w:rsid w:val="00790BB0"/>
    <w:rsid w:val="0079112B"/>
    <w:rsid w:val="0079256B"/>
    <w:rsid w:val="0079275D"/>
    <w:rsid w:val="007936C6"/>
    <w:rsid w:val="00794B45"/>
    <w:rsid w:val="00794CF3"/>
    <w:rsid w:val="007956C0"/>
    <w:rsid w:val="00795DE5"/>
    <w:rsid w:val="0079717D"/>
    <w:rsid w:val="007A2F8C"/>
    <w:rsid w:val="007A32A7"/>
    <w:rsid w:val="007A515E"/>
    <w:rsid w:val="007A59E8"/>
    <w:rsid w:val="007A5E45"/>
    <w:rsid w:val="007B048A"/>
    <w:rsid w:val="007B0ABE"/>
    <w:rsid w:val="007B53F0"/>
    <w:rsid w:val="007B5BA0"/>
    <w:rsid w:val="007C0EBA"/>
    <w:rsid w:val="007C23AA"/>
    <w:rsid w:val="007C2B63"/>
    <w:rsid w:val="007C4394"/>
    <w:rsid w:val="007D24EF"/>
    <w:rsid w:val="007D2E1A"/>
    <w:rsid w:val="007D3516"/>
    <w:rsid w:val="007D4AD2"/>
    <w:rsid w:val="007D592F"/>
    <w:rsid w:val="007D6827"/>
    <w:rsid w:val="007D6869"/>
    <w:rsid w:val="007D799E"/>
    <w:rsid w:val="007D7B6E"/>
    <w:rsid w:val="007E1611"/>
    <w:rsid w:val="007E21BB"/>
    <w:rsid w:val="007E3181"/>
    <w:rsid w:val="007E4DEB"/>
    <w:rsid w:val="007E6A26"/>
    <w:rsid w:val="007F2D35"/>
    <w:rsid w:val="007F5285"/>
    <w:rsid w:val="007F57C9"/>
    <w:rsid w:val="007F750A"/>
    <w:rsid w:val="008001CE"/>
    <w:rsid w:val="00800623"/>
    <w:rsid w:val="00801056"/>
    <w:rsid w:val="00801F06"/>
    <w:rsid w:val="008021E4"/>
    <w:rsid w:val="00802558"/>
    <w:rsid w:val="00803E07"/>
    <w:rsid w:val="00803ED5"/>
    <w:rsid w:val="00807C2B"/>
    <w:rsid w:val="0081046E"/>
    <w:rsid w:val="00810822"/>
    <w:rsid w:val="008114E8"/>
    <w:rsid w:val="0081198C"/>
    <w:rsid w:val="00816578"/>
    <w:rsid w:val="008201F2"/>
    <w:rsid w:val="0082091F"/>
    <w:rsid w:val="00821F41"/>
    <w:rsid w:val="00824C2B"/>
    <w:rsid w:val="008264EC"/>
    <w:rsid w:val="008265BA"/>
    <w:rsid w:val="008304DF"/>
    <w:rsid w:val="0083389C"/>
    <w:rsid w:val="00834B07"/>
    <w:rsid w:val="00846230"/>
    <w:rsid w:val="00846BFB"/>
    <w:rsid w:val="00846DAB"/>
    <w:rsid w:val="00850BD5"/>
    <w:rsid w:val="00853168"/>
    <w:rsid w:val="0085558B"/>
    <w:rsid w:val="008563EB"/>
    <w:rsid w:val="00856BE0"/>
    <w:rsid w:val="00856F96"/>
    <w:rsid w:val="008579CE"/>
    <w:rsid w:val="00860A00"/>
    <w:rsid w:val="0086117B"/>
    <w:rsid w:val="00861C22"/>
    <w:rsid w:val="0086358E"/>
    <w:rsid w:val="008658F5"/>
    <w:rsid w:val="0086656D"/>
    <w:rsid w:val="008707B6"/>
    <w:rsid w:val="0087258C"/>
    <w:rsid w:val="008739FE"/>
    <w:rsid w:val="0087490C"/>
    <w:rsid w:val="00877149"/>
    <w:rsid w:val="00877542"/>
    <w:rsid w:val="00881D4F"/>
    <w:rsid w:val="00882BA2"/>
    <w:rsid w:val="00882F23"/>
    <w:rsid w:val="00883336"/>
    <w:rsid w:val="00887CAE"/>
    <w:rsid w:val="008911DA"/>
    <w:rsid w:val="00891C45"/>
    <w:rsid w:val="008924A5"/>
    <w:rsid w:val="008934A7"/>
    <w:rsid w:val="00894FE6"/>
    <w:rsid w:val="008969EB"/>
    <w:rsid w:val="00896B83"/>
    <w:rsid w:val="008972AE"/>
    <w:rsid w:val="008A0550"/>
    <w:rsid w:val="008A06F2"/>
    <w:rsid w:val="008A0B46"/>
    <w:rsid w:val="008A1A21"/>
    <w:rsid w:val="008A2F86"/>
    <w:rsid w:val="008A4072"/>
    <w:rsid w:val="008A4A8B"/>
    <w:rsid w:val="008B1BCD"/>
    <w:rsid w:val="008B295C"/>
    <w:rsid w:val="008B43FD"/>
    <w:rsid w:val="008B4D76"/>
    <w:rsid w:val="008B54F8"/>
    <w:rsid w:val="008C25FF"/>
    <w:rsid w:val="008C3A22"/>
    <w:rsid w:val="008C4619"/>
    <w:rsid w:val="008C63EB"/>
    <w:rsid w:val="008D2C71"/>
    <w:rsid w:val="008D54A8"/>
    <w:rsid w:val="008D7438"/>
    <w:rsid w:val="008D7603"/>
    <w:rsid w:val="008E05BF"/>
    <w:rsid w:val="008E3A55"/>
    <w:rsid w:val="008E5125"/>
    <w:rsid w:val="008E53F5"/>
    <w:rsid w:val="008E73CB"/>
    <w:rsid w:val="008F274C"/>
    <w:rsid w:val="008F55E0"/>
    <w:rsid w:val="008F57C2"/>
    <w:rsid w:val="008F659F"/>
    <w:rsid w:val="008F74C8"/>
    <w:rsid w:val="00901BE8"/>
    <w:rsid w:val="00902B60"/>
    <w:rsid w:val="00907A4C"/>
    <w:rsid w:val="0091078D"/>
    <w:rsid w:val="00910C72"/>
    <w:rsid w:val="00914667"/>
    <w:rsid w:val="00914AEA"/>
    <w:rsid w:val="009164B5"/>
    <w:rsid w:val="00917203"/>
    <w:rsid w:val="00920FC9"/>
    <w:rsid w:val="00922177"/>
    <w:rsid w:val="00923B43"/>
    <w:rsid w:val="00923C99"/>
    <w:rsid w:val="00923FBB"/>
    <w:rsid w:val="00924081"/>
    <w:rsid w:val="00925067"/>
    <w:rsid w:val="00926CFE"/>
    <w:rsid w:val="00930DE0"/>
    <w:rsid w:val="00933F6E"/>
    <w:rsid w:val="009364A0"/>
    <w:rsid w:val="00937AFD"/>
    <w:rsid w:val="009406D4"/>
    <w:rsid w:val="00940939"/>
    <w:rsid w:val="0094278C"/>
    <w:rsid w:val="00945655"/>
    <w:rsid w:val="00947AD9"/>
    <w:rsid w:val="00950E24"/>
    <w:rsid w:val="00951E2B"/>
    <w:rsid w:val="00953C41"/>
    <w:rsid w:val="00956B15"/>
    <w:rsid w:val="00960A61"/>
    <w:rsid w:val="00961497"/>
    <w:rsid w:val="009615BF"/>
    <w:rsid w:val="00962D4E"/>
    <w:rsid w:val="009633BB"/>
    <w:rsid w:val="00964BBE"/>
    <w:rsid w:val="00964DC3"/>
    <w:rsid w:val="00965FA5"/>
    <w:rsid w:val="00967332"/>
    <w:rsid w:val="00967650"/>
    <w:rsid w:val="00970823"/>
    <w:rsid w:val="00972A39"/>
    <w:rsid w:val="00974FF1"/>
    <w:rsid w:val="00977588"/>
    <w:rsid w:val="0098253C"/>
    <w:rsid w:val="00982733"/>
    <w:rsid w:val="00986E3A"/>
    <w:rsid w:val="009877F4"/>
    <w:rsid w:val="0099028F"/>
    <w:rsid w:val="00993399"/>
    <w:rsid w:val="0099627B"/>
    <w:rsid w:val="009A260A"/>
    <w:rsid w:val="009A3AA4"/>
    <w:rsid w:val="009A3B5A"/>
    <w:rsid w:val="009A46A7"/>
    <w:rsid w:val="009A6D78"/>
    <w:rsid w:val="009B313E"/>
    <w:rsid w:val="009B4315"/>
    <w:rsid w:val="009B588E"/>
    <w:rsid w:val="009C3246"/>
    <w:rsid w:val="009C4E78"/>
    <w:rsid w:val="009C5EDC"/>
    <w:rsid w:val="009D00DF"/>
    <w:rsid w:val="009D1207"/>
    <w:rsid w:val="009D3221"/>
    <w:rsid w:val="009D38F9"/>
    <w:rsid w:val="009D6618"/>
    <w:rsid w:val="009D7156"/>
    <w:rsid w:val="009E056E"/>
    <w:rsid w:val="009E1D77"/>
    <w:rsid w:val="009E631C"/>
    <w:rsid w:val="009E686B"/>
    <w:rsid w:val="009E692E"/>
    <w:rsid w:val="009F2241"/>
    <w:rsid w:val="009F69F5"/>
    <w:rsid w:val="009F738A"/>
    <w:rsid w:val="00A01F42"/>
    <w:rsid w:val="00A020BF"/>
    <w:rsid w:val="00A023AA"/>
    <w:rsid w:val="00A05A3E"/>
    <w:rsid w:val="00A05B2B"/>
    <w:rsid w:val="00A11054"/>
    <w:rsid w:val="00A113B3"/>
    <w:rsid w:val="00A133B0"/>
    <w:rsid w:val="00A14D73"/>
    <w:rsid w:val="00A20ED7"/>
    <w:rsid w:val="00A211EE"/>
    <w:rsid w:val="00A2122E"/>
    <w:rsid w:val="00A233C7"/>
    <w:rsid w:val="00A23B68"/>
    <w:rsid w:val="00A24D56"/>
    <w:rsid w:val="00A26D3F"/>
    <w:rsid w:val="00A30263"/>
    <w:rsid w:val="00A30636"/>
    <w:rsid w:val="00A30CC5"/>
    <w:rsid w:val="00A3109A"/>
    <w:rsid w:val="00A315DE"/>
    <w:rsid w:val="00A31B19"/>
    <w:rsid w:val="00A31D34"/>
    <w:rsid w:val="00A3434A"/>
    <w:rsid w:val="00A34A0E"/>
    <w:rsid w:val="00A372D5"/>
    <w:rsid w:val="00A40C61"/>
    <w:rsid w:val="00A40E0D"/>
    <w:rsid w:val="00A41DCF"/>
    <w:rsid w:val="00A42DE4"/>
    <w:rsid w:val="00A45DB6"/>
    <w:rsid w:val="00A4654B"/>
    <w:rsid w:val="00A46B1E"/>
    <w:rsid w:val="00A47058"/>
    <w:rsid w:val="00A5189A"/>
    <w:rsid w:val="00A534B4"/>
    <w:rsid w:val="00A5575E"/>
    <w:rsid w:val="00A55DD9"/>
    <w:rsid w:val="00A5630A"/>
    <w:rsid w:val="00A67EE8"/>
    <w:rsid w:val="00A7160A"/>
    <w:rsid w:val="00A74AFE"/>
    <w:rsid w:val="00A756A8"/>
    <w:rsid w:val="00A839F5"/>
    <w:rsid w:val="00A8406F"/>
    <w:rsid w:val="00A84823"/>
    <w:rsid w:val="00A85D45"/>
    <w:rsid w:val="00A865CF"/>
    <w:rsid w:val="00A87310"/>
    <w:rsid w:val="00A876A1"/>
    <w:rsid w:val="00A9071E"/>
    <w:rsid w:val="00A90845"/>
    <w:rsid w:val="00A90C57"/>
    <w:rsid w:val="00A91718"/>
    <w:rsid w:val="00A921C1"/>
    <w:rsid w:val="00A94CDC"/>
    <w:rsid w:val="00A95097"/>
    <w:rsid w:val="00A95B18"/>
    <w:rsid w:val="00A96C2F"/>
    <w:rsid w:val="00A96E55"/>
    <w:rsid w:val="00A97762"/>
    <w:rsid w:val="00AA0C21"/>
    <w:rsid w:val="00AA160D"/>
    <w:rsid w:val="00AA3E01"/>
    <w:rsid w:val="00AB03C4"/>
    <w:rsid w:val="00AB0D91"/>
    <w:rsid w:val="00AB1B91"/>
    <w:rsid w:val="00AB5CE1"/>
    <w:rsid w:val="00AB663F"/>
    <w:rsid w:val="00AB72A9"/>
    <w:rsid w:val="00AB74AB"/>
    <w:rsid w:val="00AB7538"/>
    <w:rsid w:val="00AC255F"/>
    <w:rsid w:val="00AC3C83"/>
    <w:rsid w:val="00AC3DB1"/>
    <w:rsid w:val="00AC4A83"/>
    <w:rsid w:val="00AD2E63"/>
    <w:rsid w:val="00AD74CA"/>
    <w:rsid w:val="00AE0165"/>
    <w:rsid w:val="00AE0735"/>
    <w:rsid w:val="00AE499D"/>
    <w:rsid w:val="00AE5BE6"/>
    <w:rsid w:val="00AE7ADA"/>
    <w:rsid w:val="00AF3F2B"/>
    <w:rsid w:val="00AF4564"/>
    <w:rsid w:val="00AF4608"/>
    <w:rsid w:val="00AF67D9"/>
    <w:rsid w:val="00AF72FD"/>
    <w:rsid w:val="00AF7D64"/>
    <w:rsid w:val="00B00572"/>
    <w:rsid w:val="00B00758"/>
    <w:rsid w:val="00B045C9"/>
    <w:rsid w:val="00B1191B"/>
    <w:rsid w:val="00B1323C"/>
    <w:rsid w:val="00B13408"/>
    <w:rsid w:val="00B1502B"/>
    <w:rsid w:val="00B24995"/>
    <w:rsid w:val="00B2538A"/>
    <w:rsid w:val="00B25FBB"/>
    <w:rsid w:val="00B3002B"/>
    <w:rsid w:val="00B303FD"/>
    <w:rsid w:val="00B304ED"/>
    <w:rsid w:val="00B3316D"/>
    <w:rsid w:val="00B33DC4"/>
    <w:rsid w:val="00B35429"/>
    <w:rsid w:val="00B37770"/>
    <w:rsid w:val="00B37CFC"/>
    <w:rsid w:val="00B40204"/>
    <w:rsid w:val="00B402D6"/>
    <w:rsid w:val="00B43A35"/>
    <w:rsid w:val="00B4487C"/>
    <w:rsid w:val="00B46CC2"/>
    <w:rsid w:val="00B4738F"/>
    <w:rsid w:val="00B47C5A"/>
    <w:rsid w:val="00B50AE1"/>
    <w:rsid w:val="00B50F7B"/>
    <w:rsid w:val="00B5189F"/>
    <w:rsid w:val="00B52D49"/>
    <w:rsid w:val="00B53A19"/>
    <w:rsid w:val="00B54067"/>
    <w:rsid w:val="00B5713F"/>
    <w:rsid w:val="00B61D4C"/>
    <w:rsid w:val="00B63419"/>
    <w:rsid w:val="00B64003"/>
    <w:rsid w:val="00B64531"/>
    <w:rsid w:val="00B646CF"/>
    <w:rsid w:val="00B6678E"/>
    <w:rsid w:val="00B72112"/>
    <w:rsid w:val="00B7214A"/>
    <w:rsid w:val="00B75AD7"/>
    <w:rsid w:val="00B822AC"/>
    <w:rsid w:val="00B82353"/>
    <w:rsid w:val="00B83506"/>
    <w:rsid w:val="00B83E19"/>
    <w:rsid w:val="00B8425B"/>
    <w:rsid w:val="00B8502F"/>
    <w:rsid w:val="00B853C7"/>
    <w:rsid w:val="00B86D33"/>
    <w:rsid w:val="00B87B1F"/>
    <w:rsid w:val="00B91088"/>
    <w:rsid w:val="00B935BF"/>
    <w:rsid w:val="00B95C41"/>
    <w:rsid w:val="00BA0542"/>
    <w:rsid w:val="00BA1299"/>
    <w:rsid w:val="00BA18DC"/>
    <w:rsid w:val="00BA2B12"/>
    <w:rsid w:val="00BA5FA7"/>
    <w:rsid w:val="00BB0C75"/>
    <w:rsid w:val="00BB10D7"/>
    <w:rsid w:val="00BB1222"/>
    <w:rsid w:val="00BB3186"/>
    <w:rsid w:val="00BB56D0"/>
    <w:rsid w:val="00BB6C4D"/>
    <w:rsid w:val="00BB75FC"/>
    <w:rsid w:val="00BC1622"/>
    <w:rsid w:val="00BC6056"/>
    <w:rsid w:val="00BD1028"/>
    <w:rsid w:val="00BD2E1A"/>
    <w:rsid w:val="00BD3D48"/>
    <w:rsid w:val="00BE0E2B"/>
    <w:rsid w:val="00BE1B13"/>
    <w:rsid w:val="00BE468C"/>
    <w:rsid w:val="00BE50AF"/>
    <w:rsid w:val="00BE6632"/>
    <w:rsid w:val="00BF004C"/>
    <w:rsid w:val="00BF3931"/>
    <w:rsid w:val="00BF4A8C"/>
    <w:rsid w:val="00BF5965"/>
    <w:rsid w:val="00BF5C0E"/>
    <w:rsid w:val="00BF76DE"/>
    <w:rsid w:val="00C003A2"/>
    <w:rsid w:val="00C01549"/>
    <w:rsid w:val="00C01DF9"/>
    <w:rsid w:val="00C020F3"/>
    <w:rsid w:val="00C035F0"/>
    <w:rsid w:val="00C041DA"/>
    <w:rsid w:val="00C0532B"/>
    <w:rsid w:val="00C06000"/>
    <w:rsid w:val="00C07DEE"/>
    <w:rsid w:val="00C132FE"/>
    <w:rsid w:val="00C137DB"/>
    <w:rsid w:val="00C16092"/>
    <w:rsid w:val="00C1664A"/>
    <w:rsid w:val="00C20E5E"/>
    <w:rsid w:val="00C228D7"/>
    <w:rsid w:val="00C330FD"/>
    <w:rsid w:val="00C350FD"/>
    <w:rsid w:val="00C37542"/>
    <w:rsid w:val="00C37AED"/>
    <w:rsid w:val="00C42B7A"/>
    <w:rsid w:val="00C4478D"/>
    <w:rsid w:val="00C47956"/>
    <w:rsid w:val="00C50183"/>
    <w:rsid w:val="00C514EC"/>
    <w:rsid w:val="00C52517"/>
    <w:rsid w:val="00C52A9C"/>
    <w:rsid w:val="00C53A41"/>
    <w:rsid w:val="00C53C30"/>
    <w:rsid w:val="00C543F0"/>
    <w:rsid w:val="00C54E59"/>
    <w:rsid w:val="00C54FE2"/>
    <w:rsid w:val="00C55A0A"/>
    <w:rsid w:val="00C5628F"/>
    <w:rsid w:val="00C56F8A"/>
    <w:rsid w:val="00C61351"/>
    <w:rsid w:val="00C619BE"/>
    <w:rsid w:val="00C62039"/>
    <w:rsid w:val="00C630A6"/>
    <w:rsid w:val="00C636A2"/>
    <w:rsid w:val="00C6505C"/>
    <w:rsid w:val="00C6569E"/>
    <w:rsid w:val="00C66E31"/>
    <w:rsid w:val="00C73709"/>
    <w:rsid w:val="00C80B8B"/>
    <w:rsid w:val="00C80D9D"/>
    <w:rsid w:val="00C810CA"/>
    <w:rsid w:val="00C82D73"/>
    <w:rsid w:val="00C83A2B"/>
    <w:rsid w:val="00C9119D"/>
    <w:rsid w:val="00C95405"/>
    <w:rsid w:val="00C95872"/>
    <w:rsid w:val="00C977EB"/>
    <w:rsid w:val="00C97D9D"/>
    <w:rsid w:val="00CA15EF"/>
    <w:rsid w:val="00CA23DB"/>
    <w:rsid w:val="00CA3F15"/>
    <w:rsid w:val="00CA62BA"/>
    <w:rsid w:val="00CA631A"/>
    <w:rsid w:val="00CB1B51"/>
    <w:rsid w:val="00CB5C74"/>
    <w:rsid w:val="00CB5D74"/>
    <w:rsid w:val="00CB69C2"/>
    <w:rsid w:val="00CC47C9"/>
    <w:rsid w:val="00CC5EAB"/>
    <w:rsid w:val="00CC6428"/>
    <w:rsid w:val="00CC65A2"/>
    <w:rsid w:val="00CC79C1"/>
    <w:rsid w:val="00CD2D74"/>
    <w:rsid w:val="00CD3006"/>
    <w:rsid w:val="00CD4956"/>
    <w:rsid w:val="00CD50F9"/>
    <w:rsid w:val="00CE0080"/>
    <w:rsid w:val="00CE162F"/>
    <w:rsid w:val="00CE4588"/>
    <w:rsid w:val="00CF1F75"/>
    <w:rsid w:val="00CF2AF8"/>
    <w:rsid w:val="00CF3263"/>
    <w:rsid w:val="00CF3354"/>
    <w:rsid w:val="00D03D55"/>
    <w:rsid w:val="00D070FA"/>
    <w:rsid w:val="00D106DF"/>
    <w:rsid w:val="00D113C0"/>
    <w:rsid w:val="00D116C7"/>
    <w:rsid w:val="00D136ED"/>
    <w:rsid w:val="00D14C51"/>
    <w:rsid w:val="00D15B69"/>
    <w:rsid w:val="00D2013A"/>
    <w:rsid w:val="00D22A32"/>
    <w:rsid w:val="00D25DAE"/>
    <w:rsid w:val="00D27495"/>
    <w:rsid w:val="00D3010E"/>
    <w:rsid w:val="00D30586"/>
    <w:rsid w:val="00D319D9"/>
    <w:rsid w:val="00D320A6"/>
    <w:rsid w:val="00D35725"/>
    <w:rsid w:val="00D36C8F"/>
    <w:rsid w:val="00D373BA"/>
    <w:rsid w:val="00D403DF"/>
    <w:rsid w:val="00D41B25"/>
    <w:rsid w:val="00D421E7"/>
    <w:rsid w:val="00D43E94"/>
    <w:rsid w:val="00D44089"/>
    <w:rsid w:val="00D45563"/>
    <w:rsid w:val="00D47918"/>
    <w:rsid w:val="00D5059F"/>
    <w:rsid w:val="00D5186A"/>
    <w:rsid w:val="00D52A6F"/>
    <w:rsid w:val="00D52ACC"/>
    <w:rsid w:val="00D62532"/>
    <w:rsid w:val="00D6360D"/>
    <w:rsid w:val="00D65564"/>
    <w:rsid w:val="00D65AED"/>
    <w:rsid w:val="00D66626"/>
    <w:rsid w:val="00D6677B"/>
    <w:rsid w:val="00D674A6"/>
    <w:rsid w:val="00D737CD"/>
    <w:rsid w:val="00D73D33"/>
    <w:rsid w:val="00D74BE3"/>
    <w:rsid w:val="00D75C7D"/>
    <w:rsid w:val="00D82314"/>
    <w:rsid w:val="00D841F1"/>
    <w:rsid w:val="00D84362"/>
    <w:rsid w:val="00D848B1"/>
    <w:rsid w:val="00D851B8"/>
    <w:rsid w:val="00D85465"/>
    <w:rsid w:val="00D871A0"/>
    <w:rsid w:val="00D87B42"/>
    <w:rsid w:val="00D91509"/>
    <w:rsid w:val="00D9263C"/>
    <w:rsid w:val="00D94782"/>
    <w:rsid w:val="00D952F3"/>
    <w:rsid w:val="00D966B2"/>
    <w:rsid w:val="00D973DC"/>
    <w:rsid w:val="00DA1DAE"/>
    <w:rsid w:val="00DA2641"/>
    <w:rsid w:val="00DA4327"/>
    <w:rsid w:val="00DA4430"/>
    <w:rsid w:val="00DA6F23"/>
    <w:rsid w:val="00DB02B1"/>
    <w:rsid w:val="00DB21BE"/>
    <w:rsid w:val="00DB4ED5"/>
    <w:rsid w:val="00DB78EC"/>
    <w:rsid w:val="00DC1609"/>
    <w:rsid w:val="00DC1910"/>
    <w:rsid w:val="00DC599C"/>
    <w:rsid w:val="00DC5DEA"/>
    <w:rsid w:val="00DD0DDF"/>
    <w:rsid w:val="00DD1291"/>
    <w:rsid w:val="00DD12D1"/>
    <w:rsid w:val="00DD2113"/>
    <w:rsid w:val="00DD4678"/>
    <w:rsid w:val="00DD5411"/>
    <w:rsid w:val="00DD6787"/>
    <w:rsid w:val="00DD727F"/>
    <w:rsid w:val="00DE1CD7"/>
    <w:rsid w:val="00DE1D79"/>
    <w:rsid w:val="00DE207A"/>
    <w:rsid w:val="00DE2236"/>
    <w:rsid w:val="00DE4272"/>
    <w:rsid w:val="00DE45DC"/>
    <w:rsid w:val="00DE5BE5"/>
    <w:rsid w:val="00DE6F15"/>
    <w:rsid w:val="00DF3C70"/>
    <w:rsid w:val="00DF6944"/>
    <w:rsid w:val="00DF7859"/>
    <w:rsid w:val="00DF7FFA"/>
    <w:rsid w:val="00E039DD"/>
    <w:rsid w:val="00E03EEE"/>
    <w:rsid w:val="00E03F46"/>
    <w:rsid w:val="00E07615"/>
    <w:rsid w:val="00E1656B"/>
    <w:rsid w:val="00E20789"/>
    <w:rsid w:val="00E22D4A"/>
    <w:rsid w:val="00E233EA"/>
    <w:rsid w:val="00E23524"/>
    <w:rsid w:val="00E23608"/>
    <w:rsid w:val="00E23BB1"/>
    <w:rsid w:val="00E24A52"/>
    <w:rsid w:val="00E25965"/>
    <w:rsid w:val="00E26D7B"/>
    <w:rsid w:val="00E30B48"/>
    <w:rsid w:val="00E37BBC"/>
    <w:rsid w:val="00E43AD8"/>
    <w:rsid w:val="00E43B8C"/>
    <w:rsid w:val="00E50D1E"/>
    <w:rsid w:val="00E515D0"/>
    <w:rsid w:val="00E53903"/>
    <w:rsid w:val="00E55C7F"/>
    <w:rsid w:val="00E60244"/>
    <w:rsid w:val="00E628CC"/>
    <w:rsid w:val="00E63862"/>
    <w:rsid w:val="00E64131"/>
    <w:rsid w:val="00E64488"/>
    <w:rsid w:val="00E671E6"/>
    <w:rsid w:val="00E67999"/>
    <w:rsid w:val="00E7161E"/>
    <w:rsid w:val="00E74448"/>
    <w:rsid w:val="00E764AA"/>
    <w:rsid w:val="00E810F8"/>
    <w:rsid w:val="00E83B8F"/>
    <w:rsid w:val="00E85C46"/>
    <w:rsid w:val="00E864E2"/>
    <w:rsid w:val="00E86646"/>
    <w:rsid w:val="00E86CDC"/>
    <w:rsid w:val="00E927A8"/>
    <w:rsid w:val="00E9374D"/>
    <w:rsid w:val="00E94460"/>
    <w:rsid w:val="00E977C9"/>
    <w:rsid w:val="00EA13C5"/>
    <w:rsid w:val="00EA2013"/>
    <w:rsid w:val="00EA286E"/>
    <w:rsid w:val="00EA3048"/>
    <w:rsid w:val="00EA391B"/>
    <w:rsid w:val="00EA63A4"/>
    <w:rsid w:val="00EA72D1"/>
    <w:rsid w:val="00EA75B6"/>
    <w:rsid w:val="00EB0198"/>
    <w:rsid w:val="00EB09D9"/>
    <w:rsid w:val="00EB0FCB"/>
    <w:rsid w:val="00EB361F"/>
    <w:rsid w:val="00EB43CA"/>
    <w:rsid w:val="00EB5167"/>
    <w:rsid w:val="00EB65E8"/>
    <w:rsid w:val="00EC0DB0"/>
    <w:rsid w:val="00EC197A"/>
    <w:rsid w:val="00EC1D7A"/>
    <w:rsid w:val="00EC2312"/>
    <w:rsid w:val="00EC351B"/>
    <w:rsid w:val="00EC3543"/>
    <w:rsid w:val="00EC39C5"/>
    <w:rsid w:val="00EC3D91"/>
    <w:rsid w:val="00EC613A"/>
    <w:rsid w:val="00EC68A4"/>
    <w:rsid w:val="00EC70A4"/>
    <w:rsid w:val="00EC766F"/>
    <w:rsid w:val="00EC793F"/>
    <w:rsid w:val="00ED0388"/>
    <w:rsid w:val="00ED1F27"/>
    <w:rsid w:val="00ED212B"/>
    <w:rsid w:val="00ED37F2"/>
    <w:rsid w:val="00ED492F"/>
    <w:rsid w:val="00ED4C08"/>
    <w:rsid w:val="00ED53B5"/>
    <w:rsid w:val="00ED5542"/>
    <w:rsid w:val="00EE1DC6"/>
    <w:rsid w:val="00EE5BCD"/>
    <w:rsid w:val="00EE67F1"/>
    <w:rsid w:val="00EE67F4"/>
    <w:rsid w:val="00EE73FA"/>
    <w:rsid w:val="00EF0959"/>
    <w:rsid w:val="00EF2CB6"/>
    <w:rsid w:val="00F03E51"/>
    <w:rsid w:val="00F06A77"/>
    <w:rsid w:val="00F072D8"/>
    <w:rsid w:val="00F10387"/>
    <w:rsid w:val="00F10D98"/>
    <w:rsid w:val="00F10E9E"/>
    <w:rsid w:val="00F110B9"/>
    <w:rsid w:val="00F12774"/>
    <w:rsid w:val="00F13C3B"/>
    <w:rsid w:val="00F156D1"/>
    <w:rsid w:val="00F15E78"/>
    <w:rsid w:val="00F20F97"/>
    <w:rsid w:val="00F22281"/>
    <w:rsid w:val="00F22B85"/>
    <w:rsid w:val="00F2608F"/>
    <w:rsid w:val="00F26CB3"/>
    <w:rsid w:val="00F30209"/>
    <w:rsid w:val="00F311D7"/>
    <w:rsid w:val="00F31789"/>
    <w:rsid w:val="00F31E0D"/>
    <w:rsid w:val="00F331CE"/>
    <w:rsid w:val="00F33ACA"/>
    <w:rsid w:val="00F33E09"/>
    <w:rsid w:val="00F33FE6"/>
    <w:rsid w:val="00F34311"/>
    <w:rsid w:val="00F34497"/>
    <w:rsid w:val="00F3555E"/>
    <w:rsid w:val="00F35801"/>
    <w:rsid w:val="00F3766C"/>
    <w:rsid w:val="00F43BD0"/>
    <w:rsid w:val="00F44422"/>
    <w:rsid w:val="00F4476E"/>
    <w:rsid w:val="00F45960"/>
    <w:rsid w:val="00F4651B"/>
    <w:rsid w:val="00F46591"/>
    <w:rsid w:val="00F50D0B"/>
    <w:rsid w:val="00F511FF"/>
    <w:rsid w:val="00F53F5D"/>
    <w:rsid w:val="00F54497"/>
    <w:rsid w:val="00F55A1F"/>
    <w:rsid w:val="00F567DE"/>
    <w:rsid w:val="00F56D54"/>
    <w:rsid w:val="00F611A3"/>
    <w:rsid w:val="00F63D77"/>
    <w:rsid w:val="00F64703"/>
    <w:rsid w:val="00F647B7"/>
    <w:rsid w:val="00F64CA0"/>
    <w:rsid w:val="00F656AA"/>
    <w:rsid w:val="00F7063A"/>
    <w:rsid w:val="00F7081A"/>
    <w:rsid w:val="00F709ED"/>
    <w:rsid w:val="00F715E3"/>
    <w:rsid w:val="00F7280C"/>
    <w:rsid w:val="00F73C0A"/>
    <w:rsid w:val="00F76EB5"/>
    <w:rsid w:val="00F803A3"/>
    <w:rsid w:val="00F81CA1"/>
    <w:rsid w:val="00F83DA4"/>
    <w:rsid w:val="00F84AB3"/>
    <w:rsid w:val="00F863A6"/>
    <w:rsid w:val="00F86A02"/>
    <w:rsid w:val="00F8770C"/>
    <w:rsid w:val="00F90F85"/>
    <w:rsid w:val="00F949AC"/>
    <w:rsid w:val="00FA0D08"/>
    <w:rsid w:val="00FA2D43"/>
    <w:rsid w:val="00FA3B7C"/>
    <w:rsid w:val="00FA7CC0"/>
    <w:rsid w:val="00FB009A"/>
    <w:rsid w:val="00FB095C"/>
    <w:rsid w:val="00FB21A3"/>
    <w:rsid w:val="00FB2E8C"/>
    <w:rsid w:val="00FB3722"/>
    <w:rsid w:val="00FB4825"/>
    <w:rsid w:val="00FB59DF"/>
    <w:rsid w:val="00FB6AD4"/>
    <w:rsid w:val="00FC1C33"/>
    <w:rsid w:val="00FC3776"/>
    <w:rsid w:val="00FC446B"/>
    <w:rsid w:val="00FD00D6"/>
    <w:rsid w:val="00FD0107"/>
    <w:rsid w:val="00FD2007"/>
    <w:rsid w:val="00FD26F1"/>
    <w:rsid w:val="00FD3CB3"/>
    <w:rsid w:val="00FD4859"/>
    <w:rsid w:val="00FE1AD4"/>
    <w:rsid w:val="00FE4E2F"/>
    <w:rsid w:val="00FE6A8F"/>
    <w:rsid w:val="00FE70A2"/>
    <w:rsid w:val="00FF02AC"/>
    <w:rsid w:val="00FF1354"/>
    <w:rsid w:val="00FF2B56"/>
    <w:rsid w:val="00FF382D"/>
    <w:rsid w:val="00FF4772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2241F"/>
    <w:pPr>
      <w:ind w:left="720"/>
      <w:contextualSpacing/>
    </w:pPr>
  </w:style>
  <w:style w:type="paragraph" w:styleId="a8">
    <w:name w:val="No Spacing"/>
    <w:link w:val="a9"/>
    <w:uiPriority w:val="99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E052F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43416"/>
    <w:pPr>
      <w:spacing w:before="100" w:beforeAutospacing="1" w:after="100" w:afterAutospacing="1"/>
    </w:pPr>
  </w:style>
  <w:style w:type="character" w:customStyle="1" w:styleId="c0">
    <w:name w:val="c0"/>
    <w:rsid w:val="00243416"/>
  </w:style>
  <w:style w:type="paragraph" w:customStyle="1" w:styleId="c86">
    <w:name w:val="c86"/>
    <w:basedOn w:val="a"/>
    <w:rsid w:val="00243416"/>
    <w:pPr>
      <w:spacing w:before="100" w:beforeAutospacing="1" w:after="100" w:afterAutospacing="1"/>
    </w:pPr>
  </w:style>
  <w:style w:type="character" w:customStyle="1" w:styleId="c16">
    <w:name w:val="c16"/>
    <w:rsid w:val="00243416"/>
  </w:style>
  <w:style w:type="character" w:customStyle="1" w:styleId="af1">
    <w:name w:val="_"/>
    <w:basedOn w:val="a0"/>
    <w:rsid w:val="00A3434A"/>
  </w:style>
  <w:style w:type="character" w:customStyle="1" w:styleId="a7">
    <w:name w:val="Абзац списка Знак"/>
    <w:link w:val="a6"/>
    <w:locked/>
    <w:rsid w:val="00064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6448B"/>
  </w:style>
  <w:style w:type="character" w:styleId="af2">
    <w:name w:val="Strong"/>
    <w:qFormat/>
    <w:rsid w:val="003305CA"/>
    <w:rPr>
      <w:b/>
      <w:bCs/>
    </w:rPr>
  </w:style>
  <w:style w:type="character" w:customStyle="1" w:styleId="a9">
    <w:name w:val="Без интервала Знак"/>
    <w:link w:val="a8"/>
    <w:uiPriority w:val="99"/>
    <w:locked/>
    <w:rsid w:val="008265BA"/>
    <w:rPr>
      <w:rFonts w:ascii="Calibri" w:eastAsia="Calibri" w:hAnsi="Calibri" w:cs="Calibri"/>
      <w:lang w:eastAsia="ar-SA"/>
    </w:rPr>
  </w:style>
  <w:style w:type="character" w:styleId="af3">
    <w:name w:val="Hyperlink"/>
    <w:uiPriority w:val="99"/>
    <w:unhideWhenUsed/>
    <w:rsid w:val="008265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65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8265BA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11">
    <w:name w:val="toc 1"/>
    <w:basedOn w:val="a"/>
    <w:next w:val="a"/>
    <w:autoRedefine/>
    <w:uiPriority w:val="39"/>
    <w:unhideWhenUsed/>
    <w:rsid w:val="008265BA"/>
    <w:pPr>
      <w:tabs>
        <w:tab w:val="right" w:leader="dot" w:pos="9060"/>
      </w:tabs>
      <w:spacing w:after="100"/>
    </w:pPr>
    <w:rPr>
      <w:b/>
      <w:noProof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8265BA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D5A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F2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24C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6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2241F"/>
    <w:pPr>
      <w:ind w:left="720"/>
      <w:contextualSpacing/>
    </w:pPr>
  </w:style>
  <w:style w:type="paragraph" w:styleId="a8">
    <w:name w:val="No Spacing"/>
    <w:link w:val="a9"/>
    <w:uiPriority w:val="99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E052F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20F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43416"/>
    <w:pPr>
      <w:spacing w:before="100" w:beforeAutospacing="1" w:after="100" w:afterAutospacing="1"/>
    </w:pPr>
  </w:style>
  <w:style w:type="character" w:customStyle="1" w:styleId="c0">
    <w:name w:val="c0"/>
    <w:rsid w:val="00243416"/>
  </w:style>
  <w:style w:type="paragraph" w:customStyle="1" w:styleId="c86">
    <w:name w:val="c86"/>
    <w:basedOn w:val="a"/>
    <w:rsid w:val="00243416"/>
    <w:pPr>
      <w:spacing w:before="100" w:beforeAutospacing="1" w:after="100" w:afterAutospacing="1"/>
    </w:pPr>
  </w:style>
  <w:style w:type="character" w:customStyle="1" w:styleId="c16">
    <w:name w:val="c16"/>
    <w:rsid w:val="00243416"/>
  </w:style>
  <w:style w:type="character" w:customStyle="1" w:styleId="af1">
    <w:name w:val="_"/>
    <w:basedOn w:val="a0"/>
    <w:rsid w:val="00A3434A"/>
  </w:style>
  <w:style w:type="character" w:customStyle="1" w:styleId="a7">
    <w:name w:val="Абзац списка Знак"/>
    <w:link w:val="a6"/>
    <w:locked/>
    <w:rsid w:val="00064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6448B"/>
  </w:style>
  <w:style w:type="character" w:styleId="af2">
    <w:name w:val="Strong"/>
    <w:qFormat/>
    <w:rsid w:val="003305CA"/>
    <w:rPr>
      <w:b/>
      <w:bCs/>
    </w:rPr>
  </w:style>
  <w:style w:type="character" w:customStyle="1" w:styleId="a9">
    <w:name w:val="Без интервала Знак"/>
    <w:link w:val="a8"/>
    <w:uiPriority w:val="99"/>
    <w:locked/>
    <w:rsid w:val="008265BA"/>
    <w:rPr>
      <w:rFonts w:ascii="Calibri" w:eastAsia="Calibri" w:hAnsi="Calibri" w:cs="Calibri"/>
      <w:lang w:eastAsia="ar-SA"/>
    </w:rPr>
  </w:style>
  <w:style w:type="character" w:styleId="af3">
    <w:name w:val="Hyperlink"/>
    <w:uiPriority w:val="99"/>
    <w:unhideWhenUsed/>
    <w:rsid w:val="008265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65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8265BA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11">
    <w:name w:val="toc 1"/>
    <w:basedOn w:val="a"/>
    <w:next w:val="a"/>
    <w:autoRedefine/>
    <w:uiPriority w:val="39"/>
    <w:unhideWhenUsed/>
    <w:rsid w:val="008265BA"/>
    <w:pPr>
      <w:tabs>
        <w:tab w:val="right" w:leader="dot" w:pos="9060"/>
      </w:tabs>
      <w:spacing w:after="100"/>
    </w:pPr>
    <w:rPr>
      <w:b/>
      <w:noProof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8265BA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D5A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F2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224C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019B8-B1F3-4A04-BB47-E64BC7EC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4372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8</cp:revision>
  <cp:lastPrinted>2025-09-09T12:27:00Z</cp:lastPrinted>
  <dcterms:created xsi:type="dcterms:W3CDTF">2024-09-03T11:55:00Z</dcterms:created>
  <dcterms:modified xsi:type="dcterms:W3CDTF">2025-09-10T13:01:00Z</dcterms:modified>
</cp:coreProperties>
</file>